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20" w:rsidRPr="000C2900" w:rsidRDefault="00B30020" w:rsidP="004D3FCB">
      <w:pPr>
        <w:shd w:val="clear" w:color="auto" w:fill="FFFFFF"/>
        <w:spacing w:line="240" w:lineRule="auto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 xml:space="preserve">ОБРАЗЕЦ ДЛЯ ЗАПОЛНЕНИЯ </w:t>
      </w:r>
    </w:p>
    <w:p w:rsidR="00B30020" w:rsidRPr="000C2900" w:rsidRDefault="00B30020" w:rsidP="000C2900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 xml:space="preserve">ПОСЛЕДУЮЩИЙ ДОГОВОР ЗАЛОГА ПРАВ ТРЕБОВАНИЯ </w:t>
      </w:r>
      <w:r w:rsidRPr="000C2900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0C2900">
        <w:rPr>
          <w:rFonts w:ascii="Times New Roman" w:hAnsi="Times New Roman"/>
          <w:sz w:val="24"/>
          <w:szCs w:val="24"/>
          <w:highlight w:val="cyan"/>
        </w:rPr>
        <w:t>1107/00011111</w:t>
      </w:r>
      <w:r w:rsidRPr="000C2900">
        <w:rPr>
          <w:rFonts w:ascii="Times New Roman" w:hAnsi="Times New Roman"/>
          <w:b/>
          <w:sz w:val="24"/>
          <w:szCs w:val="24"/>
        </w:rPr>
        <w:t xml:space="preserve"> участника накопительно-ипотечной системы жилищного обеспечения военнослужащих  по договору участия в долевом строительстве</w:t>
      </w:r>
    </w:p>
    <w:p w:rsidR="006A721C" w:rsidRPr="000C2900" w:rsidRDefault="006A721C" w:rsidP="000C2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020" w:rsidRDefault="00B30020" w:rsidP="000C2900">
      <w:pPr>
        <w:widowControl w:val="0"/>
        <w:spacing w:after="0"/>
        <w:rPr>
          <w:rFonts w:ascii="Times New Roman" w:hAnsi="Times New Roman"/>
          <w:sz w:val="24"/>
          <w:szCs w:val="24"/>
        </w:rPr>
      </w:pPr>
      <w:bookmarkStart w:id="0" w:name="Par1235"/>
      <w:bookmarkEnd w:id="0"/>
      <w:r w:rsidRPr="000C2900">
        <w:rPr>
          <w:rFonts w:ascii="Times New Roman" w:hAnsi="Times New Roman"/>
          <w:sz w:val="24"/>
          <w:szCs w:val="24"/>
        </w:rPr>
        <w:t xml:space="preserve">г. Москва </w:t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>«___» _______ 20 ___  г.</w:t>
      </w:r>
    </w:p>
    <w:p w:rsidR="006F08CD" w:rsidRPr="00315990" w:rsidRDefault="006F08CD" w:rsidP="000C2900">
      <w:pPr>
        <w:widowControl w:val="0"/>
        <w:spacing w:after="0"/>
        <w:rPr>
          <w:rFonts w:ascii="Times New Roman" w:hAnsi="Times New Roman"/>
          <w:sz w:val="16"/>
          <w:szCs w:val="24"/>
        </w:rPr>
      </w:pPr>
    </w:p>
    <w:p w:rsidR="00F630C4" w:rsidRPr="00760716" w:rsidRDefault="002273FA" w:rsidP="00F630C4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 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действующ</w:t>
      </w:r>
      <w:r>
        <w:rPr>
          <w:rFonts w:ascii="Times New Roman" w:hAnsi="Times New Roman"/>
          <w:noProof/>
          <w:sz w:val="24"/>
          <w:szCs w:val="24"/>
        </w:rPr>
        <w:t>их</w:t>
      </w:r>
      <w:r w:rsidRPr="00B221E0">
        <w:rPr>
          <w:rFonts w:ascii="Times New Roman" w:hAnsi="Times New Roman"/>
          <w:noProof/>
          <w:sz w:val="24"/>
          <w:szCs w:val="24"/>
        </w:rPr>
        <w:t xml:space="preserve"> на основании доверенности, удостоверенной </w:t>
      </w:r>
      <w:r w:rsidR="00194815">
        <w:rPr>
          <w:rFonts w:ascii="Times New Roman" w:hAnsi="Times New Roman"/>
          <w:noProof/>
          <w:sz w:val="24"/>
          <w:szCs w:val="24"/>
        </w:rPr>
        <w:t>2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194815">
        <w:rPr>
          <w:rFonts w:ascii="Times New Roman" w:hAnsi="Times New Roman"/>
          <w:noProof/>
          <w:sz w:val="24"/>
          <w:szCs w:val="24"/>
        </w:rPr>
        <w:t>августа</w:t>
      </w:r>
      <w:r w:rsidR="00BB0791">
        <w:rPr>
          <w:rFonts w:ascii="Times New Roman" w:hAnsi="Times New Roman"/>
          <w:noProof/>
          <w:sz w:val="24"/>
          <w:szCs w:val="24"/>
        </w:rPr>
        <w:t xml:space="preserve"> 2023</w:t>
      </w:r>
      <w:r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BB0791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BB0791">
        <w:rPr>
          <w:rFonts w:ascii="Times New Roman" w:hAnsi="Times New Roman"/>
          <w:noProof/>
          <w:sz w:val="24"/>
          <w:szCs w:val="24"/>
        </w:rPr>
        <w:t>адимировной</w:t>
      </w:r>
      <w:r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BB0791">
        <w:rPr>
          <w:rFonts w:ascii="Times New Roman" w:hAnsi="Times New Roman"/>
          <w:noProof/>
          <w:sz w:val="24"/>
          <w:szCs w:val="24"/>
        </w:rPr>
        <w:t>23</w:t>
      </w:r>
      <w:r w:rsidRPr="00B221E0">
        <w:rPr>
          <w:rFonts w:ascii="Times New Roman" w:hAnsi="Times New Roman"/>
          <w:noProof/>
          <w:sz w:val="24"/>
          <w:szCs w:val="24"/>
        </w:rPr>
        <w:t>-</w:t>
      </w:r>
      <w:r w:rsidR="00BB0791">
        <w:rPr>
          <w:rFonts w:ascii="Times New Roman" w:hAnsi="Times New Roman"/>
          <w:noProof/>
          <w:sz w:val="24"/>
          <w:szCs w:val="24"/>
        </w:rPr>
        <w:t>2</w:t>
      </w:r>
      <w:r w:rsidRPr="00B221E0">
        <w:rPr>
          <w:rFonts w:ascii="Times New Roman" w:hAnsi="Times New Roman"/>
          <w:noProof/>
          <w:sz w:val="24"/>
          <w:szCs w:val="24"/>
        </w:rPr>
        <w:t>-</w:t>
      </w:r>
      <w:r w:rsidR="00194815">
        <w:rPr>
          <w:rFonts w:ascii="Times New Roman" w:hAnsi="Times New Roman"/>
          <w:noProof/>
          <w:sz w:val="24"/>
          <w:szCs w:val="24"/>
        </w:rPr>
        <w:t>1259</w:t>
      </w:r>
      <w:r w:rsidR="00BB0791">
        <w:rPr>
          <w:rFonts w:ascii="Times New Roman" w:hAnsi="Times New Roman"/>
          <w:noProof/>
          <w:sz w:val="24"/>
          <w:szCs w:val="24"/>
        </w:rPr>
        <w:t>, серия 77 АД</w:t>
      </w:r>
      <w:r w:rsidRPr="00B221E0">
        <w:rPr>
          <w:rFonts w:ascii="Times New Roman" w:hAnsi="Times New Roman"/>
          <w:noProof/>
          <w:sz w:val="24"/>
          <w:szCs w:val="24"/>
        </w:rPr>
        <w:t>  № </w:t>
      </w:r>
      <w:r w:rsidR="00194815">
        <w:rPr>
          <w:rFonts w:ascii="Times New Roman" w:hAnsi="Times New Roman"/>
          <w:noProof/>
          <w:sz w:val="24"/>
          <w:szCs w:val="24"/>
        </w:rPr>
        <w:t>4075194</w:t>
      </w:r>
      <w:r w:rsidRPr="00B221E0">
        <w:rPr>
          <w:rFonts w:ascii="Times New Roman" w:hAnsi="Times New Roman"/>
          <w:noProof/>
          <w:sz w:val="24"/>
          <w:szCs w:val="24"/>
        </w:rPr>
        <w:t>,</w:t>
      </w:r>
      <w:r w:rsidR="004D3FCB">
        <w:rPr>
          <w:rFonts w:ascii="Times New Roman" w:hAnsi="Times New Roman"/>
          <w:noProof/>
          <w:sz w:val="24"/>
          <w:szCs w:val="24"/>
        </w:rPr>
        <w:t xml:space="preserve"> и</w:t>
      </w:r>
      <w:r w:rsidR="00B12B5D" w:rsidRPr="00782FEA">
        <w:rPr>
          <w:rFonts w:ascii="Times New Roman" w:hAnsi="Times New Roman"/>
          <w:noProof/>
          <w:sz w:val="24"/>
          <w:szCs w:val="24"/>
        </w:rPr>
        <w:t>менуемое далее За</w:t>
      </w:r>
      <w:r w:rsidR="007D61CF">
        <w:rPr>
          <w:rFonts w:ascii="Times New Roman" w:hAnsi="Times New Roman"/>
          <w:noProof/>
          <w:sz w:val="24"/>
          <w:szCs w:val="24"/>
        </w:rPr>
        <w:t>логодержателем</w:t>
      </w:r>
      <w:r w:rsidR="00B12B5D" w:rsidRPr="00782FEA">
        <w:rPr>
          <w:rFonts w:ascii="Times New Roman" w:hAnsi="Times New Roman"/>
          <w:noProof/>
          <w:sz w:val="24"/>
          <w:szCs w:val="24"/>
        </w:rPr>
        <w:t>, с одной стороны,</w:t>
      </w:r>
      <w:r w:rsidR="00F630C4" w:rsidRPr="000C290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30020" w:rsidRPr="000C2900" w:rsidRDefault="000C2900" w:rsidP="000C2900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4D3FCB">
        <w:rPr>
          <w:rFonts w:ascii="Times New Roman" w:hAnsi="Times New Roman"/>
          <w:b/>
          <w:sz w:val="24"/>
          <w:szCs w:val="24"/>
        </w:rPr>
        <w:t>Иванов Иван Иванович</w:t>
      </w:r>
      <w:r w:rsidRPr="004D3FCB">
        <w:rPr>
          <w:rFonts w:ascii="Times New Roman" w:hAnsi="Times New Roman"/>
          <w:sz w:val="24"/>
          <w:szCs w:val="24"/>
        </w:rPr>
        <w:t>,</w:t>
      </w:r>
      <w:r w:rsidRPr="004D3FCB">
        <w:rPr>
          <w:rFonts w:ascii="Times New Roman" w:hAnsi="Times New Roman"/>
          <w:sz w:val="24"/>
          <w:szCs w:val="24"/>
          <w:vertAlign w:val="superscript"/>
        </w:rPr>
        <w:t>1</w:t>
      </w:r>
      <w:r w:rsidRPr="004D3FCB">
        <w:rPr>
          <w:rFonts w:ascii="Times New Roman" w:hAnsi="Times New Roman"/>
          <w:sz w:val="24"/>
          <w:szCs w:val="24"/>
        </w:rPr>
        <w:t xml:space="preserve"> паспорт: серия 22 22 номер 222222, выдан Отделом внутренних </w:t>
      </w:r>
      <w:r w:rsidRPr="000C2900">
        <w:rPr>
          <w:rFonts w:ascii="Times New Roman" w:hAnsi="Times New Roman"/>
          <w:sz w:val="24"/>
          <w:szCs w:val="24"/>
          <w:highlight w:val="cyan"/>
        </w:rPr>
        <w:t>дел Ленинского района Новосибирской области 15.07.2005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2900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0C2900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0C2900">
        <w:rPr>
          <w:rFonts w:ascii="Times New Roman" w:hAnsi="Times New Roman"/>
          <w:sz w:val="24"/>
          <w:szCs w:val="24"/>
        </w:rPr>
        <w:t xml:space="preserve"> именуемый(</w:t>
      </w:r>
      <w:proofErr w:type="spellStart"/>
      <w:r w:rsidRPr="000C2900">
        <w:rPr>
          <w:rFonts w:ascii="Times New Roman" w:hAnsi="Times New Roman"/>
          <w:sz w:val="24"/>
          <w:szCs w:val="24"/>
        </w:rPr>
        <w:t>ая</w:t>
      </w:r>
      <w:proofErr w:type="spellEnd"/>
      <w:r w:rsidRPr="000C2900">
        <w:rPr>
          <w:rFonts w:ascii="Times New Roman" w:hAnsi="Times New Roman"/>
          <w:sz w:val="24"/>
          <w:szCs w:val="24"/>
        </w:rPr>
        <w:t xml:space="preserve">) далее </w:t>
      </w:r>
      <w:r w:rsidR="007D61CF">
        <w:rPr>
          <w:rFonts w:ascii="Times New Roman" w:hAnsi="Times New Roman"/>
          <w:sz w:val="24"/>
          <w:szCs w:val="24"/>
        </w:rPr>
        <w:t>Залогодателем</w:t>
      </w:r>
      <w:r w:rsidRPr="000C2900">
        <w:rPr>
          <w:rFonts w:ascii="Times New Roman" w:hAnsi="Times New Roman"/>
          <w:sz w:val="24"/>
          <w:szCs w:val="24"/>
        </w:rPr>
        <w:t>, действующий(</w:t>
      </w:r>
      <w:proofErr w:type="spellStart"/>
      <w:r w:rsidRPr="000C2900">
        <w:rPr>
          <w:rFonts w:ascii="Times New Roman" w:hAnsi="Times New Roman"/>
          <w:sz w:val="24"/>
          <w:szCs w:val="24"/>
        </w:rPr>
        <w:t>ая</w:t>
      </w:r>
      <w:proofErr w:type="spellEnd"/>
      <w:r w:rsidRPr="000C2900">
        <w:rPr>
          <w:rFonts w:ascii="Times New Roman" w:hAnsi="Times New Roman"/>
          <w:sz w:val="24"/>
          <w:szCs w:val="24"/>
        </w:rPr>
        <w:t xml:space="preserve">) от своего имени, с другой стороны, совместно именуемые далее Сторонами, заключили настоящий Договор </w:t>
      </w:r>
      <w:r w:rsidR="00B30020" w:rsidRPr="000C2900">
        <w:rPr>
          <w:rFonts w:ascii="Times New Roman" w:hAnsi="Times New Roman"/>
          <w:sz w:val="24"/>
          <w:szCs w:val="24"/>
        </w:rPr>
        <w:t>о нижеследующем.</w:t>
      </w:r>
    </w:p>
    <w:p w:rsidR="0048121E" w:rsidRPr="00315990" w:rsidRDefault="0048121E" w:rsidP="000C2900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6A721C" w:rsidRPr="000C2900" w:rsidRDefault="006A721C" w:rsidP="000C29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A721C" w:rsidRPr="00315990" w:rsidRDefault="006A721C" w:rsidP="000C290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1. Залогодатель в обеспечение обязательств, принятых на себя по</w:t>
      </w:r>
      <w:r w:rsidR="00A250BE" w:rsidRPr="000C2900">
        <w:rPr>
          <w:rFonts w:ascii="Times New Roman" w:hAnsi="Times New Roman" w:cs="Times New Roman"/>
          <w:sz w:val="24"/>
          <w:szCs w:val="24"/>
        </w:rPr>
        <w:t> </w:t>
      </w:r>
      <w:r w:rsidR="00930CBA" w:rsidRPr="000C2900">
        <w:rPr>
          <w:rFonts w:ascii="Times New Roman" w:hAnsi="Times New Roman" w:cs="Times New Roman"/>
          <w:sz w:val="24"/>
          <w:szCs w:val="24"/>
        </w:rPr>
        <w:t>договору целевого жилищного займа о</w:t>
      </w:r>
      <w:r w:rsidRPr="000C2900">
        <w:rPr>
          <w:rFonts w:ascii="Times New Roman" w:hAnsi="Times New Roman" w:cs="Times New Roman"/>
          <w:sz w:val="24"/>
          <w:szCs w:val="24"/>
        </w:rPr>
        <w:t>т</w:t>
      </w:r>
      <w:r w:rsidR="00930CBA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№ 1107/00011111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 от </w:t>
      </w:r>
      <w:r w:rsidR="00B30020" w:rsidRPr="000C2900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31 июля </w:t>
      </w:r>
      <w:smartTag w:uri="urn:schemas-microsoft-com:office:smarttags" w:element="metricconverter">
        <w:smartTagPr>
          <w:attr w:name="ProductID" w:val="2011 г"/>
        </w:smartTagPr>
        <w:r w:rsidR="00B30020" w:rsidRPr="000C2900">
          <w:rPr>
            <w:rFonts w:ascii="Times New Roman" w:hAnsi="Times New Roman" w:cs="Times New Roman"/>
            <w:sz w:val="24"/>
            <w:szCs w:val="24"/>
            <w:shd w:val="clear" w:color="auto" w:fill="00FFFF"/>
          </w:rPr>
          <w:t>2011 г</w:t>
        </w:r>
      </w:smartTag>
      <w:r w:rsidR="00B30020" w:rsidRPr="000C2900">
        <w:rPr>
          <w:rFonts w:ascii="Times New Roman" w:hAnsi="Times New Roman" w:cs="Times New Roman"/>
          <w:sz w:val="24"/>
          <w:szCs w:val="24"/>
          <w:shd w:val="clear" w:color="auto" w:fill="00FFFF"/>
        </w:rPr>
        <w:t>.</w:t>
      </w:r>
      <w:r w:rsidRPr="000C2900">
        <w:rPr>
          <w:rFonts w:ascii="Times New Roman" w:hAnsi="Times New Roman" w:cs="Times New Roman"/>
          <w:sz w:val="24"/>
          <w:szCs w:val="24"/>
        </w:rPr>
        <w:t>, заключенному Залогодате</w:t>
      </w:r>
      <w:r w:rsidR="00A250BE" w:rsidRPr="000C2900">
        <w:rPr>
          <w:rFonts w:ascii="Times New Roman" w:hAnsi="Times New Roman" w:cs="Times New Roman"/>
          <w:sz w:val="24"/>
          <w:szCs w:val="24"/>
        </w:rPr>
        <w:t>лем и Залогодержателем в городе 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Москва</w:t>
      </w:r>
      <w:r w:rsidR="00B30020" w:rsidRPr="000C2900">
        <w:rPr>
          <w:rFonts w:ascii="Times New Roman" w:hAnsi="Times New Roman" w:cs="Times New Roman"/>
          <w:sz w:val="24"/>
          <w:szCs w:val="24"/>
        </w:rPr>
        <w:t> </w:t>
      </w:r>
      <w:r w:rsidRPr="000C2900">
        <w:rPr>
          <w:rFonts w:ascii="Times New Roman" w:hAnsi="Times New Roman" w:cs="Times New Roman"/>
          <w:sz w:val="24"/>
          <w:szCs w:val="24"/>
        </w:rPr>
        <w:t>(далее –</w:t>
      </w:r>
      <w:r w:rsidR="00685029" w:rsidRPr="000C2900">
        <w:rPr>
          <w:rFonts w:ascii="Times New Roman" w:hAnsi="Times New Roman" w:cs="Times New Roman"/>
          <w:sz w:val="24"/>
          <w:szCs w:val="24"/>
        </w:rPr>
        <w:t xml:space="preserve"> договор целевого жилищного </w:t>
      </w:r>
      <w:r w:rsidRPr="000C2900">
        <w:rPr>
          <w:rFonts w:ascii="Times New Roman" w:hAnsi="Times New Roman" w:cs="Times New Roman"/>
          <w:sz w:val="24"/>
          <w:szCs w:val="24"/>
        </w:rPr>
        <w:t xml:space="preserve">займа), передает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Залогодержателю </w:t>
      </w:r>
      <w:r w:rsidRPr="000C2900">
        <w:rPr>
          <w:rFonts w:ascii="Times New Roman" w:hAnsi="Times New Roman" w:cs="Times New Roman"/>
          <w:sz w:val="24"/>
          <w:szCs w:val="24"/>
        </w:rPr>
        <w:t xml:space="preserve">в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залог право требования участника долевого </w:t>
      </w:r>
      <w:r w:rsidRPr="000C2900">
        <w:rPr>
          <w:rFonts w:ascii="Times New Roman" w:hAnsi="Times New Roman" w:cs="Times New Roman"/>
          <w:sz w:val="24"/>
          <w:szCs w:val="24"/>
        </w:rPr>
        <w:t xml:space="preserve">строительства, вытекающее из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договора участия </w:t>
      </w:r>
      <w:r w:rsidRPr="000C2900">
        <w:rPr>
          <w:rFonts w:ascii="Times New Roman" w:hAnsi="Times New Roman" w:cs="Times New Roman"/>
          <w:sz w:val="24"/>
          <w:szCs w:val="24"/>
        </w:rPr>
        <w:t xml:space="preserve">в долевом строительстве, указанное в </w:t>
      </w:r>
      <w:hyperlink w:anchor="Par1261" w:tooltip="Ссылка на текущий документ" w:history="1">
        <w:r w:rsidRPr="000C290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C290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9E4CBB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t>(далее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t>–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0C2900">
        <w:rPr>
          <w:rFonts w:ascii="Times New Roman" w:hAnsi="Times New Roman" w:cs="Times New Roman"/>
          <w:sz w:val="24"/>
          <w:szCs w:val="24"/>
        </w:rPr>
        <w:t>право требования).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 xml:space="preserve">Право требования оценивается сторонами в сумме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2 500 000 (два миллиона пятьсот тысяч)  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30020" w:rsidRPr="004D3FC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="00990441" w:rsidRPr="000C29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990441" w:rsidRPr="000C2900">
        <w:rPr>
          <w:rFonts w:ascii="Times New Roman" w:hAnsi="Times New Roman" w:cs="Times New Roman"/>
          <w:sz w:val="24"/>
          <w:szCs w:val="24"/>
        </w:rPr>
        <w:t xml:space="preserve">(не менее </w:t>
      </w:r>
      <w:r w:rsidRPr="000C2900">
        <w:rPr>
          <w:rFonts w:ascii="Times New Roman" w:hAnsi="Times New Roman" w:cs="Times New Roman"/>
          <w:sz w:val="24"/>
          <w:szCs w:val="24"/>
        </w:rPr>
        <w:t>цены договора участия в долевом строительстве).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 xml:space="preserve">Размер суммы и срок исполнения обязательства, обеспечиваемого залогом права требования, определяются в </w:t>
      </w:r>
      <w:r w:rsidRPr="004D3FCB">
        <w:rPr>
          <w:rFonts w:ascii="Times New Roman" w:hAnsi="Times New Roman" w:cs="Times New Roman"/>
          <w:sz w:val="24"/>
          <w:szCs w:val="24"/>
        </w:rPr>
        <w:t xml:space="preserve">порядке и на условиях, которые установлены Федеральным </w:t>
      </w:r>
      <w:hyperlink r:id="rId8" w:tooltip="Федеральный закон от 27.05.1998 N 76-ФЗ (ред. от 03.02.2014, с изм. от 04.06.2014) &quot;О статусе военнослужащих&quot;{КонсультантПлюс}" w:history="1">
        <w:r w:rsidRPr="004D3F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3FCB">
        <w:rPr>
          <w:rFonts w:ascii="Times New Roman" w:hAnsi="Times New Roman" w:cs="Times New Roman"/>
          <w:sz w:val="24"/>
          <w:szCs w:val="24"/>
        </w:rPr>
        <w:t xml:space="preserve"> от 27 мая 1998 г. №</w:t>
      </w:r>
      <w:r w:rsidR="006623D6" w:rsidRPr="004D3FCB">
        <w:rPr>
          <w:rFonts w:ascii="Times New Roman" w:hAnsi="Times New Roman" w:cs="Times New Roman"/>
          <w:sz w:val="24"/>
          <w:szCs w:val="24"/>
        </w:rPr>
        <w:t> </w:t>
      </w:r>
      <w:r w:rsidRPr="004D3FCB">
        <w:rPr>
          <w:rFonts w:ascii="Times New Roman" w:hAnsi="Times New Roman" w:cs="Times New Roman"/>
          <w:sz w:val="24"/>
          <w:szCs w:val="24"/>
        </w:rPr>
        <w:t xml:space="preserve">76-ФЗ «О статусе военнослужащих», федеральным законом о федеральном бюджете на соответствующий год и </w:t>
      </w:r>
      <w:hyperlink r:id="rId9" w:tooltip="Указ Президента РФ от 16.09.1999 N 1237 (ред. от 03.10.2014) &quot;Вопросы прохождения военной службы&quot; (вместе с &quot;Положением о порядке прохождения военной службы&quot;){КонсультантПлюс}" w:history="1">
        <w:r w:rsidRPr="004D3FC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D3FCB">
        <w:rPr>
          <w:rFonts w:ascii="Times New Roman" w:hAnsi="Times New Roman" w:cs="Times New Roman"/>
          <w:sz w:val="24"/>
          <w:szCs w:val="24"/>
        </w:rPr>
        <w:t xml:space="preserve"> о порядке прохождения военной службы, утвержденным Указом Президента Российской Федерации от 16 сентября </w:t>
      </w:r>
      <w:smartTag w:uri="urn:schemas-microsoft-com:office:smarttags" w:element="metricconverter">
        <w:smartTagPr>
          <w:attr w:name="ProductID" w:val="1999 г"/>
        </w:smartTagPr>
        <w:r w:rsidRPr="004D3FCB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4D3FCB">
        <w:rPr>
          <w:rFonts w:ascii="Times New Roman" w:hAnsi="Times New Roman" w:cs="Times New Roman"/>
          <w:sz w:val="24"/>
          <w:szCs w:val="24"/>
        </w:rPr>
        <w:t xml:space="preserve">. № 1237 «Вопросы прохождения военной службы»,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48121E" w:rsidRPr="004D3FC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8121E" w:rsidRPr="004D3FCB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займов, утвержденными постановлением Правительства Российской Федерации от 15</w:t>
      </w:r>
      <w:r w:rsidR="0048121E" w:rsidRPr="000C2900">
        <w:rPr>
          <w:rFonts w:ascii="Times New Roman" w:hAnsi="Times New Roman" w:cs="Times New Roman"/>
          <w:sz w:val="24"/>
          <w:szCs w:val="24"/>
        </w:rPr>
        <w:t xml:space="preserve"> мая 2008 г. № 370,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0C2900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0C2900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договором целевого жилищного займа, предоставляемого </w:t>
      </w:r>
      <w:r w:rsidRPr="000C2900">
        <w:rPr>
          <w:rFonts w:ascii="Times New Roman" w:hAnsi="Times New Roman" w:cs="Times New Roman"/>
          <w:sz w:val="24"/>
          <w:szCs w:val="24"/>
        </w:rPr>
        <w:lastRenderedPageBreak/>
        <w:t>участнику накопительно-ипотечной системы жилищного обеспечения военнослужащих на оплату части цены договора участия в долевом строительстве и (или) погашения обязательств по ипотечному кредиту для приобретения жилого помещения (жилых помещений), и договором целевого жилищного займа, предоставляемого участнику накопительно-ипотечной системы жилищного обеспечения военнослужащих в целях погашения ипотечного кредита для приобретения жилого помещения (жилых помещений) по договору участия в долевом строительстве, предоставленного участнику как единственному заемщику до получения целевого жилищного займа.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Письменное согласие Залогодержателя</w:t>
      </w:r>
      <w:r w:rsidR="004B3D71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Публичн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акционерн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обществ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а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права  требования по предшествующему договору залога прав </w:t>
      </w:r>
      <w:r w:rsidRPr="000C2900">
        <w:rPr>
          <w:rFonts w:ascii="Times New Roman" w:hAnsi="Times New Roman" w:cs="Times New Roman"/>
          <w:sz w:val="24"/>
          <w:szCs w:val="24"/>
        </w:rPr>
        <w:t>требования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(далее – предшествующий Залогодержатель), </w:t>
      </w:r>
      <w:r w:rsidR="001C7092" w:rsidRPr="000C2900">
        <w:rPr>
          <w:rFonts w:ascii="Times New Roman" w:hAnsi="Times New Roman" w:cs="Times New Roman"/>
          <w:sz w:val="24"/>
          <w:szCs w:val="24"/>
        </w:rPr>
        <w:t>зарегист</w:t>
      </w:r>
      <w:r w:rsidR="00D35838" w:rsidRPr="000C2900">
        <w:rPr>
          <w:rFonts w:ascii="Times New Roman" w:hAnsi="Times New Roman" w:cs="Times New Roman"/>
          <w:sz w:val="24"/>
          <w:szCs w:val="24"/>
        </w:rPr>
        <w:t>рированному</w:t>
      </w:r>
      <w:r w:rsidR="001C7092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t>в Едином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государственном  реестре </w:t>
      </w:r>
      <w:r w:rsidR="005133C4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995447" w:rsidRPr="000C290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133C4">
        <w:rPr>
          <w:rFonts w:ascii="Times New Roman" w:hAnsi="Times New Roman" w:cs="Times New Roman"/>
          <w:sz w:val="24"/>
          <w:szCs w:val="24"/>
        </w:rPr>
        <w:t xml:space="preserve">ЕГРН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«15» августа </w:t>
      </w:r>
      <w:smartTag w:uri="urn:schemas-microsoft-com:office:smarttags" w:element="metricconverter">
        <w:smartTagPr>
          <w:attr w:name="ProductID" w:val="2011 г"/>
        </w:smartTagPr>
        <w:r w:rsidR="00B30020" w:rsidRPr="000C2900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, </w:t>
      </w:r>
      <w:r w:rsidR="00F92F72" w:rsidRPr="000C2900">
        <w:rPr>
          <w:rFonts w:ascii="Times New Roman" w:hAnsi="Times New Roman" w:cs="Times New Roman"/>
          <w:sz w:val="24"/>
          <w:szCs w:val="24"/>
        </w:rPr>
        <w:t xml:space="preserve">номер регистрации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61-61-01/172/2011-300</w:t>
      </w:r>
      <w:r w:rsidRPr="000C2900">
        <w:rPr>
          <w:rFonts w:ascii="Times New Roman" w:hAnsi="Times New Roman" w:cs="Times New Roman"/>
          <w:sz w:val="24"/>
          <w:szCs w:val="24"/>
        </w:rPr>
        <w:t>, запись в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5133C4">
        <w:rPr>
          <w:rFonts w:ascii="Times New Roman" w:hAnsi="Times New Roman" w:cs="Times New Roman"/>
          <w:sz w:val="24"/>
          <w:szCs w:val="24"/>
        </w:rPr>
        <w:t xml:space="preserve">ЕГРН 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внесена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Управлением Федеральной службы государственной регистрации кадастра и картографии по Ростовской области</w:t>
      </w:r>
      <w:r w:rsidR="001C7092" w:rsidRPr="000C2900">
        <w:rPr>
          <w:rFonts w:ascii="Times New Roman" w:hAnsi="Times New Roman" w:cs="Times New Roman"/>
          <w:sz w:val="24"/>
          <w:szCs w:val="24"/>
        </w:rPr>
        <w:t xml:space="preserve">, </w:t>
      </w:r>
      <w:r w:rsidR="000033E2" w:rsidRPr="000C2900">
        <w:rPr>
          <w:rFonts w:ascii="Times New Roman" w:hAnsi="Times New Roman" w:cs="Times New Roman"/>
          <w:sz w:val="24"/>
          <w:szCs w:val="24"/>
        </w:rPr>
        <w:t>получено и является неотъемлемой частью настоящего Договора.</w:t>
      </w:r>
    </w:p>
    <w:p w:rsidR="00B30020" w:rsidRPr="000C2900" w:rsidRDefault="0027719F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61"/>
      <w:bookmarkEnd w:id="1"/>
      <w:r w:rsidRPr="000C2900">
        <w:rPr>
          <w:rFonts w:ascii="Times New Roman" w:hAnsi="Times New Roman" w:cs="Times New Roman"/>
          <w:sz w:val="24"/>
          <w:szCs w:val="24"/>
        </w:rPr>
        <w:t>2. </w:t>
      </w:r>
      <w:r w:rsidR="006A721C" w:rsidRPr="000C2900">
        <w:rPr>
          <w:rFonts w:ascii="Times New Roman" w:hAnsi="Times New Roman" w:cs="Times New Roman"/>
          <w:sz w:val="24"/>
          <w:szCs w:val="24"/>
        </w:rPr>
        <w:t>Право требования  принадлежит  Залогодателю  на  основании договора</w:t>
      </w:r>
      <w:r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 w:cs="Times New Roman"/>
          <w:sz w:val="24"/>
          <w:szCs w:val="24"/>
        </w:rPr>
        <w:t>участия в долевом строитель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стве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от  2 августа</w:t>
      </w:r>
      <w:r w:rsidR="006F08CD">
        <w:rPr>
          <w:rFonts w:ascii="Times New Roman" w:hAnsi="Times New Roman" w:cs="Times New Roman"/>
          <w:sz w:val="24"/>
          <w:szCs w:val="24"/>
          <w:highlight w:val="cyan"/>
        </w:rPr>
        <w:t xml:space="preserve"> 2011 г.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№ 267</w:t>
      </w:r>
      <w:r w:rsidR="006A721C" w:rsidRPr="000C2900">
        <w:rPr>
          <w:rFonts w:ascii="Times New Roman" w:hAnsi="Times New Roman" w:cs="Times New Roman"/>
          <w:sz w:val="24"/>
          <w:szCs w:val="24"/>
        </w:rPr>
        <w:t>,</w:t>
      </w:r>
      <w:r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заключенного Залогодателем с </w:t>
      </w:r>
      <w:r w:rsidR="006F08CD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«Инвестор» (застройщик)</w:t>
      </w:r>
      <w:r w:rsidR="00256183">
        <w:rPr>
          <w:rFonts w:ascii="Times New Roman" w:hAnsi="Times New Roman" w:cs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 w:cs="Times New Roman"/>
          <w:sz w:val="24"/>
          <w:szCs w:val="24"/>
        </w:rPr>
        <w:t>зарегистрирова</w:t>
      </w:r>
      <w:r w:rsidR="00995447" w:rsidRPr="000C2900">
        <w:rPr>
          <w:rFonts w:ascii="Times New Roman" w:hAnsi="Times New Roman" w:cs="Times New Roman"/>
          <w:sz w:val="24"/>
          <w:szCs w:val="24"/>
        </w:rPr>
        <w:t xml:space="preserve">нного в </w:t>
      </w:r>
      <w:r w:rsidR="005133C4">
        <w:rPr>
          <w:rFonts w:ascii="Times New Roman" w:hAnsi="Times New Roman" w:cs="Times New Roman"/>
          <w:sz w:val="24"/>
          <w:szCs w:val="24"/>
        </w:rPr>
        <w:t xml:space="preserve">ЕГРН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«10» августа </w:t>
      </w:r>
      <w:smartTag w:uri="urn:schemas-microsoft-com:office:smarttags" w:element="metricconverter">
        <w:smartTagPr>
          <w:attr w:name="ProductID" w:val="2011 г"/>
        </w:smartTagPr>
        <w:r w:rsidR="00B30020" w:rsidRPr="000C2900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6A721C" w:rsidRPr="000C2900">
        <w:rPr>
          <w:rFonts w:ascii="Times New Roman" w:hAnsi="Times New Roman" w:cs="Times New Roman"/>
          <w:sz w:val="24"/>
          <w:szCs w:val="24"/>
        </w:rPr>
        <w:t>, номер регистрации</w:t>
      </w:r>
      <w:r w:rsidR="00745EAE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382318" w:rsidRPr="000C2900">
        <w:rPr>
          <w:rFonts w:ascii="Times New Roman" w:hAnsi="Times New Roman" w:cs="Times New Roman"/>
          <w:sz w:val="24"/>
          <w:szCs w:val="24"/>
        </w:rPr>
        <w:t>договора </w:t>
      </w:r>
      <w:r w:rsidR="00B30020" w:rsidRPr="000C2900">
        <w:rPr>
          <w:rFonts w:ascii="Times New Roman" w:hAnsi="Times New Roman" w:cs="Times New Roman"/>
          <w:sz w:val="24"/>
          <w:szCs w:val="24"/>
          <w:shd w:val="clear" w:color="auto" w:fill="00FFFF"/>
        </w:rPr>
        <w:t>61-61-02/172/2011-305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, запись в </w:t>
      </w:r>
      <w:r w:rsidR="006C1377">
        <w:rPr>
          <w:rFonts w:ascii="Times New Roman" w:hAnsi="Times New Roman" w:cs="Times New Roman"/>
          <w:sz w:val="24"/>
          <w:szCs w:val="24"/>
        </w:rPr>
        <w:t xml:space="preserve">ЕГРН 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внесена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Управлением Федеральной службы государственной регистрации кадастра и картографии по Ростовской области</w:t>
      </w:r>
      <w:r w:rsidR="0092588C">
        <w:rPr>
          <w:rFonts w:ascii="Times New Roman" w:hAnsi="Times New Roman" w:cs="Times New Roman"/>
          <w:sz w:val="24"/>
          <w:szCs w:val="24"/>
        </w:rPr>
        <w:t>.</w:t>
      </w:r>
    </w:p>
    <w:p w:rsidR="00B30020" w:rsidRPr="000C2900" w:rsidRDefault="00995447" w:rsidP="004D3FCB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4"/>
          <w:szCs w:val="24"/>
          <w:highlight w:val="cyan"/>
          <w:u w:val="single"/>
        </w:rPr>
      </w:pPr>
      <w:r w:rsidRPr="000C2900">
        <w:rPr>
          <w:rFonts w:ascii="Times New Roman" w:hAnsi="Times New Roman"/>
          <w:sz w:val="24"/>
          <w:szCs w:val="24"/>
        </w:rPr>
        <w:t xml:space="preserve">Объектом долевого строительства, </w:t>
      </w:r>
      <w:r w:rsidR="0017771F" w:rsidRPr="000C2900">
        <w:rPr>
          <w:rFonts w:ascii="Times New Roman" w:hAnsi="Times New Roman"/>
          <w:sz w:val="24"/>
          <w:szCs w:val="24"/>
        </w:rPr>
        <w:t>подлежащим</w:t>
      </w:r>
      <w:r w:rsidR="006A721C" w:rsidRPr="000C2900">
        <w:rPr>
          <w:rFonts w:ascii="Times New Roman" w:hAnsi="Times New Roman"/>
          <w:sz w:val="24"/>
          <w:szCs w:val="24"/>
        </w:rPr>
        <w:t xml:space="preserve"> передаче Залогодателю в</w:t>
      </w:r>
      <w:r w:rsidR="00745EAE" w:rsidRPr="000C2900">
        <w:rPr>
          <w:rFonts w:ascii="Times New Roman" w:hAnsi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/>
          <w:sz w:val="24"/>
          <w:szCs w:val="24"/>
        </w:rPr>
        <w:t>соответствии с договором участия в долевом с</w:t>
      </w:r>
      <w:r w:rsidR="00745EAE" w:rsidRPr="000C2900">
        <w:rPr>
          <w:rFonts w:ascii="Times New Roman" w:hAnsi="Times New Roman"/>
          <w:sz w:val="24"/>
          <w:szCs w:val="24"/>
        </w:rPr>
        <w:t xml:space="preserve">троительстве, является: </w:t>
      </w:r>
      <w:r w:rsidR="00B30020" w:rsidRPr="004D3FCB">
        <w:rPr>
          <w:rFonts w:ascii="Times New Roman" w:hAnsi="Times New Roman"/>
          <w:b/>
          <w:sz w:val="24"/>
          <w:szCs w:val="24"/>
          <w:highlight w:val="cyan"/>
        </w:rPr>
        <w:t>Ростовская</w:t>
      </w:r>
      <w:r w:rsidR="00B30020" w:rsidRPr="004D3FCB">
        <w:rPr>
          <w:rFonts w:ascii="Times New Roman" w:hAnsi="Times New Roman"/>
          <w:b/>
          <w:sz w:val="24"/>
          <w:szCs w:val="24"/>
        </w:rPr>
        <w:t xml:space="preserve"> </w:t>
      </w:r>
      <w:r w:rsidR="00B30020" w:rsidRPr="004D3FCB">
        <w:rPr>
          <w:rFonts w:ascii="Times New Roman" w:hAnsi="Times New Roman"/>
          <w:b/>
          <w:sz w:val="24"/>
          <w:szCs w:val="24"/>
          <w:highlight w:val="cyan"/>
        </w:rPr>
        <w:t>область,</w:t>
      </w:r>
      <w:r w:rsidR="00B30020" w:rsidRPr="004D3FCB">
        <w:rPr>
          <w:rFonts w:ascii="Times New Roman" w:hAnsi="Times New Roman"/>
          <w:b/>
          <w:sz w:val="24"/>
          <w:szCs w:val="24"/>
        </w:rPr>
        <w:t xml:space="preserve"> </w:t>
      </w:r>
      <w:r w:rsidR="00B30020" w:rsidRPr="004D3FCB">
        <w:rPr>
          <w:rFonts w:ascii="Times New Roman" w:hAnsi="Times New Roman"/>
          <w:b/>
          <w:sz w:val="24"/>
          <w:szCs w:val="24"/>
          <w:highlight w:val="cyan"/>
        </w:rPr>
        <w:t xml:space="preserve">г. Ростов-на-Дону, ул. Пролетарская, (поз.№ 1 по ГП), корпус 1, секция 2, квартира № 72, </w:t>
      </w:r>
      <w:r w:rsidR="00B30020" w:rsidRPr="00A465E3">
        <w:rPr>
          <w:rFonts w:ascii="Times New Roman" w:hAnsi="Times New Roman"/>
          <w:sz w:val="24"/>
          <w:szCs w:val="24"/>
          <w:highlight w:val="cyan"/>
        </w:rPr>
        <w:t>находящаяся на 4 этаже</w:t>
      </w:r>
      <w:r w:rsidR="004D3FCB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B30020" w:rsidRPr="00FC62A3">
        <w:rPr>
          <w:rFonts w:ascii="Times New Roman" w:hAnsi="Times New Roman"/>
          <w:b/>
          <w:sz w:val="24"/>
          <w:szCs w:val="24"/>
          <w:highlight w:val="cyan"/>
        </w:rPr>
        <w:t>__________________________________________________</w:t>
      </w:r>
      <w:r w:rsidR="000C2900" w:rsidRPr="00FC62A3">
        <w:rPr>
          <w:rFonts w:ascii="Times New Roman" w:hAnsi="Times New Roman"/>
          <w:b/>
          <w:sz w:val="24"/>
          <w:szCs w:val="24"/>
          <w:highlight w:val="cyan"/>
        </w:rPr>
        <w:t>____</w:t>
      </w:r>
      <w:r w:rsidR="00B30020" w:rsidRPr="00FC62A3">
        <w:rPr>
          <w:rFonts w:ascii="Times New Roman" w:hAnsi="Times New Roman"/>
          <w:b/>
          <w:sz w:val="24"/>
          <w:szCs w:val="24"/>
          <w:highlight w:val="cyan"/>
        </w:rPr>
        <w:t>____</w:t>
      </w:r>
    </w:p>
    <w:p w:rsidR="00FC62A3" w:rsidRPr="00FC62A3" w:rsidRDefault="00FC62A3" w:rsidP="00FC62A3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="00B30020" w:rsidRPr="000C2900">
        <w:rPr>
          <w:rFonts w:ascii="Times New Roman" w:hAnsi="Times New Roman"/>
          <w:sz w:val="20"/>
          <w:szCs w:val="20"/>
        </w:rPr>
        <w:t>(город или иной населенный пункт</w:t>
      </w:r>
      <w:r>
        <w:rPr>
          <w:rFonts w:ascii="Times New Roman" w:hAnsi="Times New Roman"/>
          <w:sz w:val="20"/>
          <w:szCs w:val="20"/>
        </w:rPr>
        <w:t>, улица</w:t>
      </w:r>
      <w:r w:rsidRPr="00A465E3">
        <w:rPr>
          <w:rFonts w:ascii="Times New Roman" w:hAnsi="Times New Roman"/>
          <w:sz w:val="20"/>
          <w:szCs w:val="20"/>
        </w:rPr>
        <w:t>, кадастровый номер земельного участка,</w:t>
      </w:r>
      <w:proofErr w:type="gramEnd"/>
    </w:p>
    <w:p w:rsidR="00FC62A3" w:rsidRPr="00FC62A3" w:rsidRDefault="00FC62A3" w:rsidP="00FC62A3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C62A3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FC62A3">
        <w:rPr>
          <w:rFonts w:ascii="Times New Roman" w:hAnsi="Times New Roman"/>
          <w:sz w:val="20"/>
          <w:szCs w:val="20"/>
        </w:rPr>
        <w:t>________________________________</w:t>
      </w:r>
    </w:p>
    <w:p w:rsidR="00B30020" w:rsidRPr="000C2900" w:rsidRDefault="00B30020" w:rsidP="00FC62A3">
      <w:pPr>
        <w:widowControl w:val="0"/>
        <w:tabs>
          <w:tab w:val="right" w:pos="9360"/>
        </w:tabs>
        <w:spacing w:after="0"/>
        <w:jc w:val="center"/>
        <w:rPr>
          <w:rFonts w:ascii="Times New Roman" w:hAnsi="Times New Roman"/>
          <w:sz w:val="20"/>
          <w:szCs w:val="20"/>
          <w:highlight w:val="cyan"/>
          <w:u w:val="single"/>
        </w:rPr>
      </w:pPr>
      <w:r w:rsidRPr="000C2900">
        <w:rPr>
          <w:rFonts w:ascii="Times New Roman" w:hAnsi="Times New Roman"/>
          <w:sz w:val="20"/>
          <w:szCs w:val="20"/>
        </w:rPr>
        <w:t>номер участка или другие признаки места</w:t>
      </w:r>
      <w:r w:rsidR="004D3FCB" w:rsidRPr="004D3FCB">
        <w:rPr>
          <w:rFonts w:ascii="Times New Roman" w:hAnsi="Times New Roman"/>
          <w:sz w:val="20"/>
          <w:szCs w:val="20"/>
        </w:rPr>
        <w:t xml:space="preserve"> </w:t>
      </w:r>
      <w:r w:rsidR="004D3FCB" w:rsidRPr="000C2900">
        <w:rPr>
          <w:rFonts w:ascii="Times New Roman" w:hAnsi="Times New Roman"/>
          <w:sz w:val="20"/>
          <w:szCs w:val="20"/>
        </w:rPr>
        <w:t>строительства объекта,</w:t>
      </w:r>
      <w:r w:rsidR="00FC62A3" w:rsidRPr="00FC62A3">
        <w:rPr>
          <w:rFonts w:ascii="Times New Roman" w:hAnsi="Times New Roman"/>
          <w:sz w:val="20"/>
          <w:szCs w:val="20"/>
        </w:rPr>
        <w:t xml:space="preserve"> </w:t>
      </w:r>
      <w:r w:rsidR="00FC62A3" w:rsidRPr="000C2900">
        <w:rPr>
          <w:rFonts w:ascii="Times New Roman" w:hAnsi="Times New Roman"/>
          <w:sz w:val="20"/>
          <w:szCs w:val="20"/>
        </w:rPr>
        <w:t>индивидуализирующие определение</w:t>
      </w:r>
    </w:p>
    <w:p w:rsidR="00B30020" w:rsidRPr="000C2900" w:rsidRDefault="00B30020" w:rsidP="004D3FCB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C2900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1F3F4E">
        <w:rPr>
          <w:rFonts w:ascii="Times New Roman" w:hAnsi="Times New Roman"/>
          <w:sz w:val="20"/>
          <w:szCs w:val="20"/>
        </w:rPr>
        <w:t>__________</w:t>
      </w:r>
    </w:p>
    <w:p w:rsidR="00B30020" w:rsidRPr="000C2900" w:rsidRDefault="00B30020" w:rsidP="004D3FCB">
      <w:pPr>
        <w:widowControl w:val="0"/>
        <w:tabs>
          <w:tab w:val="left" w:pos="9352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C2900">
        <w:rPr>
          <w:rFonts w:ascii="Times New Roman" w:hAnsi="Times New Roman"/>
          <w:sz w:val="20"/>
          <w:szCs w:val="20"/>
        </w:rPr>
        <w:t>подлежащего передаче жилого помещения в соответствии с проектной документацией)</w:t>
      </w:r>
    </w:p>
    <w:p w:rsidR="000E6327" w:rsidRPr="000C2900" w:rsidRDefault="006A721C" w:rsidP="004D3FCB">
      <w:pPr>
        <w:widowControl w:val="0"/>
        <w:tabs>
          <w:tab w:val="right" w:pos="90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sz w:val="24"/>
          <w:szCs w:val="24"/>
        </w:rPr>
        <w:t xml:space="preserve">Срок передачи застройщиком объекта долевого строительства участнику долевого строительства </w:t>
      </w:r>
      <w:r w:rsidR="00B30020" w:rsidRPr="000C2900">
        <w:rPr>
          <w:rFonts w:ascii="Times New Roman" w:hAnsi="Times New Roman"/>
          <w:sz w:val="24"/>
          <w:szCs w:val="24"/>
          <w:highlight w:val="cyan"/>
        </w:rPr>
        <w:t>не позднее 28 ноября 20</w:t>
      </w:r>
      <w:r w:rsidR="00A465E3">
        <w:rPr>
          <w:rFonts w:ascii="Times New Roman" w:hAnsi="Times New Roman"/>
          <w:sz w:val="24"/>
          <w:szCs w:val="24"/>
          <w:highlight w:val="cyan"/>
        </w:rPr>
        <w:t xml:space="preserve">25 </w:t>
      </w:r>
      <w:r w:rsidR="00B30020" w:rsidRPr="000C2900">
        <w:rPr>
          <w:rFonts w:ascii="Times New Roman" w:hAnsi="Times New Roman"/>
          <w:sz w:val="24"/>
          <w:szCs w:val="24"/>
          <w:highlight w:val="cyan"/>
        </w:rPr>
        <w:t>г</w:t>
      </w:r>
      <w:r w:rsidR="00A465E3">
        <w:rPr>
          <w:rFonts w:ascii="Times New Roman" w:hAnsi="Times New Roman"/>
          <w:sz w:val="24"/>
          <w:szCs w:val="24"/>
          <w:highlight w:val="cyan"/>
        </w:rPr>
        <w:t>ода</w:t>
      </w:r>
      <w:bookmarkStart w:id="2" w:name="_GoBack"/>
      <w:bookmarkEnd w:id="2"/>
      <w:r w:rsidR="00B30020" w:rsidRPr="000C2900">
        <w:rPr>
          <w:rFonts w:ascii="Times New Roman" w:hAnsi="Times New Roman"/>
          <w:sz w:val="24"/>
          <w:szCs w:val="24"/>
          <w:highlight w:val="cyan"/>
        </w:rPr>
        <w:t>.</w:t>
      </w:r>
    </w:p>
    <w:p w:rsidR="006A721C" w:rsidRPr="000C2900" w:rsidRDefault="00745EAE" w:rsidP="004D3FCB">
      <w:pPr>
        <w:pStyle w:val="ConsPlusNonformat"/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3. </w:t>
      </w:r>
      <w:r w:rsidR="006A721C" w:rsidRPr="000C2900">
        <w:rPr>
          <w:rFonts w:ascii="Times New Roman" w:hAnsi="Times New Roman" w:cs="Times New Roman"/>
          <w:sz w:val="24"/>
          <w:szCs w:val="24"/>
        </w:rPr>
        <w:t>Залогодат</w:t>
      </w:r>
      <w:r w:rsidR="008D7F01" w:rsidRPr="000C2900">
        <w:rPr>
          <w:rFonts w:ascii="Times New Roman" w:hAnsi="Times New Roman" w:cs="Times New Roman"/>
          <w:sz w:val="24"/>
          <w:szCs w:val="24"/>
        </w:rPr>
        <w:t>ель не вправе переуступать право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 требования на объект долевого строительства без письменного согласия Залогодержателя.</w:t>
      </w:r>
    </w:p>
    <w:p w:rsidR="006A721C" w:rsidRPr="00315990" w:rsidRDefault="006A721C" w:rsidP="004D3F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6A721C" w:rsidP="004D3FC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286"/>
      <w:bookmarkEnd w:id="3"/>
      <w:r w:rsidRPr="000C2900">
        <w:rPr>
          <w:rFonts w:ascii="Times New Roman" w:hAnsi="Times New Roman" w:cs="Times New Roman"/>
          <w:b/>
          <w:sz w:val="24"/>
          <w:szCs w:val="24"/>
        </w:rPr>
        <w:t>II. Обращение взыскания на заложенное право требования</w:t>
      </w:r>
    </w:p>
    <w:p w:rsidR="006A721C" w:rsidRPr="00315990" w:rsidRDefault="006A721C" w:rsidP="004D3F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4. </w:t>
      </w:r>
      <w:r w:rsidR="006A721C" w:rsidRPr="000C2900">
        <w:rPr>
          <w:rFonts w:ascii="Times New Roman" w:hAnsi="Times New Roman" w:cs="Times New Roman"/>
          <w:sz w:val="24"/>
          <w:szCs w:val="24"/>
        </w:rPr>
        <w:t>Обращение взыскания на заложенное право требования и его реализация осуществляются в порядке, предусмотренном законодательством Российской Федерации.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5. </w:t>
      </w:r>
      <w:r w:rsidR="006A721C" w:rsidRPr="000C2900">
        <w:rPr>
          <w:rFonts w:ascii="Times New Roman" w:hAnsi="Times New Roman" w:cs="Times New Roman"/>
          <w:sz w:val="24"/>
          <w:szCs w:val="24"/>
        </w:rPr>
        <w:t>Требования Залогодержателя удовлетворяются за счет реализации заложенного права требования.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6. </w:t>
      </w:r>
      <w:r w:rsidR="006A721C" w:rsidRPr="000C2900">
        <w:rPr>
          <w:rFonts w:ascii="Times New Roman" w:hAnsi="Times New Roman" w:cs="Times New Roman"/>
          <w:sz w:val="24"/>
          <w:szCs w:val="24"/>
        </w:rPr>
        <w:t>В случае реализации заложенного права требования при обращении на него взыскания в судебном порядке его начальная продажная цена на публичных торгах устанавливается соглашением Сторон с участием предшествующего Залогодержателя. В случае если Стороны не придут к согласию, размер начальной продажной цены устанавливается в размере цены договора участия в долевом строительстве.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lastRenderedPageBreak/>
        <w:t>7. </w:t>
      </w:r>
      <w:r w:rsidR="006A721C" w:rsidRPr="000C2900">
        <w:rPr>
          <w:rFonts w:ascii="Times New Roman" w:hAnsi="Times New Roman" w:cs="Times New Roman"/>
          <w:sz w:val="24"/>
          <w:szCs w:val="24"/>
        </w:rPr>
        <w:t>До обращения взыскания на заложенное право требования Залогодержатель, намеренный предъявить свои требования к взысканию, обязан в письменной форме уведомить об этом предшествующего Залогодержателя.</w:t>
      </w:r>
    </w:p>
    <w:p w:rsidR="004B3D71" w:rsidRPr="000C2900" w:rsidRDefault="004B3D71" w:rsidP="004D3FC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293"/>
      <w:bookmarkEnd w:id="4"/>
    </w:p>
    <w:p w:rsidR="006A721C" w:rsidRPr="000C2900" w:rsidRDefault="006A721C" w:rsidP="004D3FC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0">
        <w:rPr>
          <w:rFonts w:ascii="Times New Roman" w:hAnsi="Times New Roman" w:cs="Times New Roman"/>
          <w:b/>
          <w:sz w:val="24"/>
          <w:szCs w:val="24"/>
        </w:rPr>
        <w:t>III. Срок действия Договора и иные условия</w:t>
      </w:r>
    </w:p>
    <w:p w:rsidR="006A721C" w:rsidRPr="00315990" w:rsidRDefault="006A721C" w:rsidP="004D3F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8. 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Настоящий договор подлежит государственной регистрации органом, осуществляющим государственную регистрацию </w:t>
      </w:r>
      <w:r w:rsidR="005133C4">
        <w:rPr>
          <w:rFonts w:ascii="Times New Roman" w:hAnsi="Times New Roman" w:cs="Times New Roman"/>
          <w:sz w:val="24"/>
          <w:szCs w:val="24"/>
        </w:rPr>
        <w:t>недвижимости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, и считается заключенным со дня внесения записи в Единый государственный реестр </w:t>
      </w:r>
      <w:r w:rsidR="005133C4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762E59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9. </w:t>
      </w:r>
      <w:r w:rsidR="000C2900" w:rsidRPr="000C2900">
        <w:rPr>
          <w:rFonts w:ascii="Times New Roman" w:hAnsi="Times New Roman" w:cs="Times New Roman"/>
          <w:sz w:val="24"/>
          <w:szCs w:val="24"/>
        </w:rPr>
        <w:t>Залогодатель оплачивает все расходы, связанные с государственной регистрацией последующего договора залога.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10. 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C549C3" w:rsidRPr="000C2900">
        <w:rPr>
          <w:rFonts w:ascii="Times New Roman" w:hAnsi="Times New Roman" w:cs="Times New Roman"/>
          <w:sz w:val="24"/>
          <w:szCs w:val="24"/>
        </w:rPr>
        <w:t>–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</w:t>
      </w:r>
      <w:r w:rsidR="000C2900" w:rsidRPr="000C2900">
        <w:rPr>
          <w:rFonts w:ascii="Times New Roman" w:hAnsi="Times New Roman" w:cs="Times New Roman"/>
          <w:sz w:val="24"/>
          <w:szCs w:val="24"/>
        </w:rPr>
        <w:t>государственную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и сделок с ним.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 xml:space="preserve">11. Во всем, что прямо не предусмотрено настоящим Договором, Стороны руководствуются законодательством Российской </w:t>
      </w:r>
      <w:r w:rsidR="000C2900" w:rsidRPr="000C2900">
        <w:rPr>
          <w:rFonts w:ascii="Times New Roman" w:hAnsi="Times New Roman" w:cs="Times New Roman"/>
          <w:sz w:val="24"/>
          <w:szCs w:val="24"/>
        </w:rPr>
        <w:t>Федерации</w:t>
      </w:r>
      <w:r w:rsidRPr="000C2900">
        <w:rPr>
          <w:rFonts w:ascii="Times New Roman" w:hAnsi="Times New Roman" w:cs="Times New Roman"/>
          <w:sz w:val="24"/>
          <w:szCs w:val="24"/>
        </w:rPr>
        <w:t>.</w:t>
      </w:r>
    </w:p>
    <w:p w:rsidR="00C0300A" w:rsidRPr="00315990" w:rsidRDefault="00C0300A" w:rsidP="004D3F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24"/>
        </w:rPr>
      </w:pPr>
      <w:bookmarkStart w:id="5" w:name="Par1301"/>
      <w:bookmarkEnd w:id="5"/>
    </w:p>
    <w:p w:rsidR="00B30020" w:rsidRPr="000C2900" w:rsidRDefault="00B30020" w:rsidP="000C29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0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B30020" w:rsidRPr="00315990" w:rsidRDefault="00B30020" w:rsidP="000C2900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425"/>
        <w:gridCol w:w="4252"/>
      </w:tblGrid>
      <w:tr w:rsidR="00B30020" w:rsidRPr="000C2900" w:rsidTr="004D3FCB">
        <w:tc>
          <w:tcPr>
            <w:tcW w:w="5103" w:type="dxa"/>
          </w:tcPr>
          <w:p w:rsidR="00B30020" w:rsidRPr="000C2900" w:rsidRDefault="00B30020" w:rsidP="008E6AB1">
            <w:pPr>
              <w:tabs>
                <w:tab w:val="right" w:pos="907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E6AB1">
              <w:rPr>
                <w:rFonts w:ascii="Times New Roman" w:eastAsia="Times New Roman" w:hAnsi="Times New Roman"/>
                <w:sz w:val="24"/>
                <w:szCs w:val="24"/>
              </w:rPr>
              <w:t>логодержатель</w:t>
            </w:r>
          </w:p>
        </w:tc>
        <w:tc>
          <w:tcPr>
            <w:tcW w:w="425" w:type="dxa"/>
          </w:tcPr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0020" w:rsidRPr="000C2900" w:rsidRDefault="00B30020" w:rsidP="008E6AB1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E6AB1">
              <w:rPr>
                <w:rFonts w:ascii="Times New Roman" w:eastAsia="Times New Roman" w:hAnsi="Times New Roman"/>
                <w:sz w:val="24"/>
                <w:szCs w:val="24"/>
              </w:rPr>
              <w:t>логодатель</w:t>
            </w:r>
          </w:p>
        </w:tc>
      </w:tr>
      <w:tr w:rsidR="00B30020" w:rsidRPr="000C2900" w:rsidTr="004D3FCB">
        <w:tc>
          <w:tcPr>
            <w:tcW w:w="5103" w:type="dxa"/>
          </w:tcPr>
          <w:p w:rsidR="00B30020" w:rsidRPr="000C2900" w:rsidRDefault="00B30020" w:rsidP="004D3FCB">
            <w:pPr>
              <w:widowControl w:val="0"/>
              <w:tabs>
                <w:tab w:val="right" w:pos="907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4D3FCB">
            <w:pPr>
              <w:widowControl w:val="0"/>
              <w:tabs>
                <w:tab w:val="right" w:pos="907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315990" w:rsidRPr="00DC39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315990" w:rsidRPr="00BA4BDC" w:rsidRDefault="00315990" w:rsidP="003159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315990" w:rsidRDefault="00315990" w:rsidP="003159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315990" w:rsidRPr="00BA4BDC" w:rsidRDefault="00315990" w:rsidP="003159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315990" w:rsidRPr="000F7287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B30020" w:rsidRPr="000C2900" w:rsidRDefault="00B30020" w:rsidP="00315990">
            <w:pPr>
              <w:widowControl w:val="0"/>
              <w:tabs>
                <w:tab w:val="right" w:pos="9072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0C2900" w:rsidP="000C2900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0C29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1F3F4E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 по   адресу: </w:t>
            </w:r>
          </w:p>
          <w:p w:rsidR="00B30020" w:rsidRPr="000C2900" w:rsidRDefault="00B30020" w:rsidP="000C2900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B30020" w:rsidRPr="004D3FCB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</w:t>
            </w:r>
            <w:proofErr w:type="spellStart"/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mail</w:t>
            </w:r>
            <w:proofErr w:type="spellEnd"/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:</w:t>
            </w: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0C29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B30020" w:rsidRPr="004D3FCB" w:rsidRDefault="004D3FCB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     </w:t>
            </w:r>
            <w:r w:rsidR="00B30020" w:rsidRP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подпись                            расшифровка </w:t>
            </w:r>
          </w:p>
          <w:p w:rsidR="00B30020" w:rsidRPr="004D3FCB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</w:t>
            </w:r>
            <w:r w:rsid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      </w:t>
            </w:r>
            <w:r w:rsidRP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     подписи  </w:t>
            </w:r>
          </w:p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0020" w:rsidRPr="000C2900" w:rsidRDefault="00B30020" w:rsidP="000C2900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0C290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Примечание: 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2900">
        <w:rPr>
          <w:rFonts w:ascii="Times New Roman" w:hAnsi="Times New Roman"/>
          <w:b/>
          <w:bCs/>
          <w:sz w:val="24"/>
          <w:szCs w:val="24"/>
        </w:rPr>
        <w:t>-</w:t>
      </w:r>
      <w:r w:rsidRPr="000C2900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C2900">
        <w:rPr>
          <w:rFonts w:ascii="Times New Roman" w:hAnsi="Times New Roman"/>
          <w:sz w:val="24"/>
          <w:szCs w:val="24"/>
        </w:rPr>
        <w:t xml:space="preserve">Договор целевого жилищного займа оформляется на одном листе с двух сторон. </w:t>
      </w:r>
      <w:r w:rsidR="000C2900" w:rsidRPr="000C2900">
        <w:rPr>
          <w:rFonts w:ascii="Times New Roman" w:hAnsi="Times New Roman"/>
          <w:sz w:val="24"/>
          <w:szCs w:val="24"/>
        </w:rPr>
        <w:t>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0C2900">
        <w:rPr>
          <w:rFonts w:ascii="Times New Roman" w:hAnsi="Times New Roman"/>
          <w:sz w:val="24"/>
          <w:szCs w:val="24"/>
        </w:rPr>
        <w:t>,</w:t>
      </w:r>
      <w:r w:rsidR="000C2900" w:rsidRPr="000C2900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sz w:val="24"/>
          <w:szCs w:val="24"/>
        </w:rPr>
        <w:t xml:space="preserve"> </w:t>
      </w:r>
      <w:r w:rsidRPr="000C2900">
        <w:rPr>
          <w:rFonts w:ascii="Times New Roman" w:hAnsi="Times New Roman"/>
          <w:b/>
          <w:sz w:val="24"/>
          <w:szCs w:val="24"/>
        </w:rPr>
        <w:t>-</w:t>
      </w:r>
      <w:r w:rsidRPr="000C2900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0C2900">
        <w:rPr>
          <w:rFonts w:ascii="Times New Roman" w:hAnsi="Times New Roman"/>
          <w:b/>
          <w:sz w:val="24"/>
          <w:szCs w:val="24"/>
        </w:rPr>
        <w:t>кредит</w:t>
      </w:r>
      <w:r w:rsidRPr="000C2900">
        <w:rPr>
          <w:rFonts w:ascii="Times New Roman" w:hAnsi="Times New Roman"/>
          <w:sz w:val="24"/>
          <w:szCs w:val="24"/>
        </w:rPr>
        <w:t xml:space="preserve"> или </w:t>
      </w:r>
      <w:r w:rsidRPr="000C2900">
        <w:rPr>
          <w:rFonts w:ascii="Times New Roman" w:hAnsi="Times New Roman"/>
          <w:b/>
          <w:sz w:val="24"/>
          <w:szCs w:val="24"/>
        </w:rPr>
        <w:t>заем.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>1</w:t>
      </w:r>
      <w:r w:rsidRPr="000C2900">
        <w:rPr>
          <w:rFonts w:ascii="Times New Roman" w:hAnsi="Times New Roman"/>
          <w:sz w:val="24"/>
          <w:szCs w:val="24"/>
        </w:rPr>
        <w:t xml:space="preserve"> </w:t>
      </w:r>
      <w:r w:rsidRPr="000C2900">
        <w:rPr>
          <w:rFonts w:ascii="Times New Roman" w:hAnsi="Times New Roman"/>
          <w:b/>
          <w:sz w:val="24"/>
          <w:szCs w:val="24"/>
        </w:rPr>
        <w:t>-</w:t>
      </w:r>
      <w:r w:rsidRPr="000C2900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B30020" w:rsidRPr="000C2900" w:rsidRDefault="00B30020" w:rsidP="000C290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B30020" w:rsidRPr="000C2900" w:rsidRDefault="00B30020" w:rsidP="000C2900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6F08CD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6F08CD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6F08CD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Новосибирской области 15.07.2005 года, зарегистрированный по адресу: г. Новосибирск, ул. Маяковского, д. 37, кв.34, именуемый(</w:t>
      </w:r>
      <w:proofErr w:type="spellStart"/>
      <w:r w:rsidRPr="006F08CD">
        <w:rPr>
          <w:rFonts w:ascii="Times New Roman" w:hAnsi="Times New Roman"/>
          <w:bCs/>
          <w:sz w:val="24"/>
          <w:szCs w:val="24"/>
          <w:highlight w:val="cyan"/>
        </w:rPr>
        <w:t>ая</w:t>
      </w:r>
      <w:proofErr w:type="spellEnd"/>
      <w:r w:rsidRPr="006F08CD">
        <w:rPr>
          <w:rFonts w:ascii="Times New Roman" w:hAnsi="Times New Roman"/>
          <w:bCs/>
          <w:sz w:val="24"/>
          <w:szCs w:val="24"/>
          <w:highlight w:val="cyan"/>
        </w:rPr>
        <w:t>) далее Заемщиком</w:t>
      </w:r>
      <w:r w:rsidRPr="000C2900">
        <w:rPr>
          <w:rFonts w:ascii="Times New Roman" w:hAnsi="Times New Roman"/>
          <w:b/>
          <w:bCs/>
          <w:sz w:val="24"/>
          <w:szCs w:val="24"/>
          <w:highlight w:val="cyan"/>
        </w:rPr>
        <w:t>,</w:t>
      </w:r>
      <w:r w:rsidRPr="000C2900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0C2900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0C2900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0C2900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0C2900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0C2900">
        <w:rPr>
          <w:rFonts w:ascii="Times New Roman" w:hAnsi="Times New Roman"/>
          <w:sz w:val="24"/>
          <w:szCs w:val="24"/>
          <w:highlight w:val="cyan"/>
        </w:rPr>
        <w:t xml:space="preserve">города Омск </w:t>
      </w:r>
      <w:proofErr w:type="spellStart"/>
      <w:r w:rsidRPr="000C2900">
        <w:rPr>
          <w:rFonts w:ascii="Times New Roman" w:hAnsi="Times New Roman"/>
          <w:sz w:val="24"/>
          <w:szCs w:val="24"/>
          <w:highlight w:val="cyan"/>
        </w:rPr>
        <w:t>Зимницкой</w:t>
      </w:r>
      <w:proofErr w:type="spellEnd"/>
      <w:r w:rsidRPr="000C2900">
        <w:rPr>
          <w:rFonts w:ascii="Times New Roman" w:hAnsi="Times New Roman"/>
          <w:sz w:val="24"/>
          <w:szCs w:val="24"/>
          <w:highlight w:val="cyan"/>
        </w:rPr>
        <w:t xml:space="preserve"> Натальей Федоровной</w:t>
      </w:r>
      <w:r w:rsidRPr="000C2900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0C2900">
        <w:rPr>
          <w:rFonts w:ascii="Times New Roman" w:hAnsi="Times New Roman"/>
          <w:sz w:val="24"/>
          <w:szCs w:val="24"/>
          <w:highlight w:val="cyan"/>
        </w:rPr>
        <w:t>№ 614</w:t>
      </w:r>
      <w:r w:rsidRPr="000C2900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</w:p>
    <w:p w:rsidR="00B30020" w:rsidRPr="000C2900" w:rsidRDefault="00B30020" w:rsidP="000C2900">
      <w:pPr>
        <w:shd w:val="clear" w:color="auto" w:fill="FFFFFF"/>
        <w:spacing w:after="0"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>- реквизиты Заемщика:</w:t>
      </w:r>
    </w:p>
    <w:p w:rsidR="00B30020" w:rsidRPr="000C2900" w:rsidRDefault="00B30020" w:rsidP="000C2900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B30020" w:rsidRPr="000C2900" w:rsidTr="005C0482">
        <w:trPr>
          <w:trHeight w:val="374"/>
        </w:trPr>
        <w:tc>
          <w:tcPr>
            <w:tcW w:w="4644" w:type="dxa"/>
          </w:tcPr>
          <w:p w:rsidR="00B30020" w:rsidRPr="000C2900" w:rsidRDefault="00B30020" w:rsidP="000C2900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30020" w:rsidRPr="000C2900" w:rsidRDefault="00B30020" w:rsidP="000C2900">
            <w:pPr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900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B30020" w:rsidRPr="000C2900" w:rsidTr="005C0482">
        <w:trPr>
          <w:trHeight w:val="5818"/>
        </w:trPr>
        <w:tc>
          <w:tcPr>
            <w:tcW w:w="4644" w:type="dxa"/>
          </w:tcPr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Pr="000C2900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5C0482" w:rsidRDefault="00B30020" w:rsidP="000C2900">
            <w:pPr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C2900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5103" w:type="dxa"/>
          </w:tcPr>
          <w:p w:rsidR="00B30020" w:rsidRPr="000C2900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020" w:rsidRPr="000C2900" w:rsidRDefault="00B30020" w:rsidP="006F08CD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C2900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0C2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0C2900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>.</w:t>
            </w:r>
            <w:r w:rsidRPr="000C2900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1F3F4E">
              <w:rPr>
                <w:rFonts w:ascii="Times New Roman" w:hAnsi="Times New Roman"/>
                <w:sz w:val="24"/>
                <w:szCs w:val="24"/>
              </w:rPr>
              <w:t xml:space="preserve">),зарегистрированный по адресу: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B30020" w:rsidRPr="000C2900" w:rsidRDefault="00B30020" w:rsidP="006F08C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08CD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0C2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0C290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нотариусом нотариального округа города Омск </w:t>
            </w:r>
            <w:proofErr w:type="spellStart"/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Зимницкой</w:t>
            </w:r>
            <w:proofErr w:type="spellEnd"/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Натальей Федоровной, зарегистрированной в реестре за № 614</w:t>
            </w:r>
          </w:p>
          <w:p w:rsidR="00B30020" w:rsidRPr="004D3FCB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B30020" w:rsidRPr="000C2900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</w:t>
            </w:r>
            <w:proofErr w:type="spellStart"/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mail</w:t>
            </w:r>
            <w:proofErr w:type="spellEnd"/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:</w:t>
            </w:r>
          </w:p>
          <w:p w:rsidR="00B30020" w:rsidRPr="000C2900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020" w:rsidRPr="000F2C4D" w:rsidRDefault="00B30020" w:rsidP="000F2C4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29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0C2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C2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0C29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53732C" w:rsidRPr="000C2900" w:rsidRDefault="0053732C" w:rsidP="00B12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53732C" w:rsidRPr="000C2900" w:rsidSect="004D3FCB">
      <w:pgSz w:w="12240" w:h="15840"/>
      <w:pgMar w:top="851" w:right="851" w:bottom="851" w:left="1701" w:header="0" w:footer="0" w:gutter="0"/>
      <w:pgNumType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9D" w:rsidRDefault="00E37C9D" w:rsidP="006A721C">
      <w:pPr>
        <w:spacing w:after="0" w:line="240" w:lineRule="auto"/>
      </w:pPr>
      <w:r>
        <w:separator/>
      </w:r>
    </w:p>
  </w:endnote>
  <w:endnote w:type="continuationSeparator" w:id="0">
    <w:p w:rsidR="00E37C9D" w:rsidRDefault="00E37C9D" w:rsidP="006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9D" w:rsidRDefault="00E37C9D" w:rsidP="006A721C">
      <w:pPr>
        <w:spacing w:after="0" w:line="240" w:lineRule="auto"/>
      </w:pPr>
      <w:r>
        <w:separator/>
      </w:r>
    </w:p>
  </w:footnote>
  <w:footnote w:type="continuationSeparator" w:id="0">
    <w:p w:rsidR="00E37C9D" w:rsidRDefault="00E37C9D" w:rsidP="006A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D1"/>
    <w:rsid w:val="000033E2"/>
    <w:rsid w:val="00011C8B"/>
    <w:rsid w:val="00034EDB"/>
    <w:rsid w:val="00055367"/>
    <w:rsid w:val="00065BCC"/>
    <w:rsid w:val="00070447"/>
    <w:rsid w:val="000806B1"/>
    <w:rsid w:val="00095595"/>
    <w:rsid w:val="000C2900"/>
    <w:rsid w:val="000E6327"/>
    <w:rsid w:val="000F2C4D"/>
    <w:rsid w:val="00137245"/>
    <w:rsid w:val="001515AC"/>
    <w:rsid w:val="0017771F"/>
    <w:rsid w:val="001870C9"/>
    <w:rsid w:val="00194815"/>
    <w:rsid w:val="001B58C5"/>
    <w:rsid w:val="001B65B7"/>
    <w:rsid w:val="001C00F0"/>
    <w:rsid w:val="001C7092"/>
    <w:rsid w:val="001F3F4E"/>
    <w:rsid w:val="002161FD"/>
    <w:rsid w:val="002273FA"/>
    <w:rsid w:val="002275FD"/>
    <w:rsid w:val="00256183"/>
    <w:rsid w:val="00262DB5"/>
    <w:rsid w:val="00275257"/>
    <w:rsid w:val="0027719F"/>
    <w:rsid w:val="00277A1B"/>
    <w:rsid w:val="002936B5"/>
    <w:rsid w:val="00296559"/>
    <w:rsid w:val="00297A92"/>
    <w:rsid w:val="002A7A57"/>
    <w:rsid w:val="002F29C2"/>
    <w:rsid w:val="002F3DBC"/>
    <w:rsid w:val="00305556"/>
    <w:rsid w:val="00315990"/>
    <w:rsid w:val="00373F24"/>
    <w:rsid w:val="00382318"/>
    <w:rsid w:val="0038365A"/>
    <w:rsid w:val="003914F8"/>
    <w:rsid w:val="003A1CD6"/>
    <w:rsid w:val="003D0955"/>
    <w:rsid w:val="003E53DC"/>
    <w:rsid w:val="00480E2F"/>
    <w:rsid w:val="0048121E"/>
    <w:rsid w:val="00484279"/>
    <w:rsid w:val="004A541A"/>
    <w:rsid w:val="004B3D71"/>
    <w:rsid w:val="004B491F"/>
    <w:rsid w:val="004D142B"/>
    <w:rsid w:val="004D3FCB"/>
    <w:rsid w:val="004F7EF9"/>
    <w:rsid w:val="005133C4"/>
    <w:rsid w:val="0053732C"/>
    <w:rsid w:val="00543046"/>
    <w:rsid w:val="00563328"/>
    <w:rsid w:val="005C03AB"/>
    <w:rsid w:val="005C0482"/>
    <w:rsid w:val="006060F6"/>
    <w:rsid w:val="00644957"/>
    <w:rsid w:val="00653849"/>
    <w:rsid w:val="006623D6"/>
    <w:rsid w:val="00673AF6"/>
    <w:rsid w:val="0067717C"/>
    <w:rsid w:val="00685029"/>
    <w:rsid w:val="006A721C"/>
    <w:rsid w:val="006B18D2"/>
    <w:rsid w:val="006C1377"/>
    <w:rsid w:val="006E7E75"/>
    <w:rsid w:val="006F08CD"/>
    <w:rsid w:val="006F17EC"/>
    <w:rsid w:val="006F3C09"/>
    <w:rsid w:val="00735DD1"/>
    <w:rsid w:val="0074177E"/>
    <w:rsid w:val="00745EAE"/>
    <w:rsid w:val="00753C6B"/>
    <w:rsid w:val="00760716"/>
    <w:rsid w:val="00760BAC"/>
    <w:rsid w:val="0076143F"/>
    <w:rsid w:val="00762E59"/>
    <w:rsid w:val="00767A20"/>
    <w:rsid w:val="00780DB9"/>
    <w:rsid w:val="007972B1"/>
    <w:rsid w:val="007B47B7"/>
    <w:rsid w:val="007D61CF"/>
    <w:rsid w:val="007D6E4F"/>
    <w:rsid w:val="00813E12"/>
    <w:rsid w:val="0083245A"/>
    <w:rsid w:val="0084006F"/>
    <w:rsid w:val="008466C0"/>
    <w:rsid w:val="008528E6"/>
    <w:rsid w:val="008749D3"/>
    <w:rsid w:val="008A5021"/>
    <w:rsid w:val="008D457C"/>
    <w:rsid w:val="008D7F01"/>
    <w:rsid w:val="008E1E37"/>
    <w:rsid w:val="008E6AB1"/>
    <w:rsid w:val="0092588C"/>
    <w:rsid w:val="00930CBA"/>
    <w:rsid w:val="00942045"/>
    <w:rsid w:val="00945660"/>
    <w:rsid w:val="00974824"/>
    <w:rsid w:val="00984ACF"/>
    <w:rsid w:val="00990441"/>
    <w:rsid w:val="00995447"/>
    <w:rsid w:val="009A748A"/>
    <w:rsid w:val="009E4CBB"/>
    <w:rsid w:val="009F44E0"/>
    <w:rsid w:val="00A24C0C"/>
    <w:rsid w:val="00A250BE"/>
    <w:rsid w:val="00A35F07"/>
    <w:rsid w:val="00A41FAF"/>
    <w:rsid w:val="00A465E3"/>
    <w:rsid w:val="00A500BE"/>
    <w:rsid w:val="00A74CA7"/>
    <w:rsid w:val="00A90EDA"/>
    <w:rsid w:val="00A939CB"/>
    <w:rsid w:val="00AA09C4"/>
    <w:rsid w:val="00AD4E0C"/>
    <w:rsid w:val="00B12B5D"/>
    <w:rsid w:val="00B212E8"/>
    <w:rsid w:val="00B23728"/>
    <w:rsid w:val="00B30020"/>
    <w:rsid w:val="00B638C2"/>
    <w:rsid w:val="00BB0791"/>
    <w:rsid w:val="00BB7C99"/>
    <w:rsid w:val="00BC109E"/>
    <w:rsid w:val="00BD2FE0"/>
    <w:rsid w:val="00C0300A"/>
    <w:rsid w:val="00C14B7F"/>
    <w:rsid w:val="00C31F7A"/>
    <w:rsid w:val="00C549C3"/>
    <w:rsid w:val="00C84B29"/>
    <w:rsid w:val="00CA00A2"/>
    <w:rsid w:val="00CA29AC"/>
    <w:rsid w:val="00CC0866"/>
    <w:rsid w:val="00CC53E2"/>
    <w:rsid w:val="00CE06D7"/>
    <w:rsid w:val="00CE7ECD"/>
    <w:rsid w:val="00D14F88"/>
    <w:rsid w:val="00D23255"/>
    <w:rsid w:val="00D24CBF"/>
    <w:rsid w:val="00D35838"/>
    <w:rsid w:val="00D644B4"/>
    <w:rsid w:val="00D74C44"/>
    <w:rsid w:val="00DA4AD1"/>
    <w:rsid w:val="00DF1E2E"/>
    <w:rsid w:val="00E1501F"/>
    <w:rsid w:val="00E37C9D"/>
    <w:rsid w:val="00E47AB5"/>
    <w:rsid w:val="00E87B25"/>
    <w:rsid w:val="00EA7FDF"/>
    <w:rsid w:val="00ED20FF"/>
    <w:rsid w:val="00ED6FFB"/>
    <w:rsid w:val="00EE1051"/>
    <w:rsid w:val="00EE21CD"/>
    <w:rsid w:val="00F03C80"/>
    <w:rsid w:val="00F3071C"/>
    <w:rsid w:val="00F630C4"/>
    <w:rsid w:val="00F92F72"/>
    <w:rsid w:val="00FA6E4A"/>
    <w:rsid w:val="00FC62A3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21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1C"/>
    <w:rPr>
      <w:rFonts w:eastAsiaTheme="minorEastAsia" w:cs="Times New Roman"/>
      <w:lang w:eastAsia="ru-RU"/>
    </w:rPr>
  </w:style>
  <w:style w:type="paragraph" w:customStyle="1" w:styleId="21">
    <w:name w:val="Основной текст 21"/>
    <w:basedOn w:val="a"/>
    <w:rsid w:val="00B3002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21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1C"/>
    <w:rPr>
      <w:rFonts w:eastAsiaTheme="minorEastAsia" w:cs="Times New Roman"/>
      <w:lang w:eastAsia="ru-RU"/>
    </w:rPr>
  </w:style>
  <w:style w:type="paragraph" w:customStyle="1" w:styleId="21">
    <w:name w:val="Основной текст 21"/>
    <w:basedOn w:val="a"/>
    <w:rsid w:val="00B3002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1F6951DC6AD5BB90000DD48VEh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1F8981ECDAD5BB90000DD48EAD89C268ACB8BB769231CVAh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315F5278E88539BB0DCA877097A727DA4F69418C7AD5BB90000DD48EAD89C268ACBV8h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7951AC9AD5BB90000DD48EAD89C268ACB8BB7692218VA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8FD6-C4DB-4667-8769-E0B5B21F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14</cp:revision>
  <cp:lastPrinted>2017-12-14T12:01:00Z</cp:lastPrinted>
  <dcterms:created xsi:type="dcterms:W3CDTF">2019-08-07T13:26:00Z</dcterms:created>
  <dcterms:modified xsi:type="dcterms:W3CDTF">2023-10-05T16:48:00Z</dcterms:modified>
</cp:coreProperties>
</file>