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61C" w:rsidRPr="00E81652" w:rsidRDefault="0088761C" w:rsidP="0088761C">
      <w:pPr>
        <w:ind w:firstLine="0"/>
        <w:jc w:val="center"/>
        <w:rPr>
          <w:b/>
        </w:rPr>
      </w:pPr>
      <w:r>
        <w:t xml:space="preserve">       </w:t>
      </w:r>
      <w:r w:rsidRPr="00E81652">
        <w:rPr>
          <w:b/>
        </w:rPr>
        <w:t xml:space="preserve">Информационная памятка </w:t>
      </w:r>
    </w:p>
    <w:p w:rsidR="0088761C" w:rsidRDefault="0088761C" w:rsidP="0088761C">
      <w:pPr>
        <w:ind w:firstLine="0"/>
        <w:jc w:val="center"/>
      </w:pPr>
      <w:r>
        <w:t>об  уголовной ответственности за получение и дачи взятки</w:t>
      </w:r>
    </w:p>
    <w:p w:rsidR="0088761C" w:rsidRDefault="0088761C" w:rsidP="0088761C">
      <w:pPr>
        <w:ind w:firstLine="0"/>
        <w:jc w:val="center"/>
      </w:pPr>
      <w:r>
        <w:t xml:space="preserve"> и </w:t>
      </w:r>
      <w:proofErr w:type="gramStart"/>
      <w:r>
        <w:t>мерах</w:t>
      </w:r>
      <w:proofErr w:type="gramEnd"/>
      <w:r>
        <w:t xml:space="preserve"> административной ответственности за незаконное вознаграждение от имени юридического лица</w:t>
      </w:r>
    </w:p>
    <w:p w:rsidR="0088761C" w:rsidRPr="0088761C" w:rsidRDefault="0088761C" w:rsidP="0088761C"/>
    <w:p w:rsidR="008863E8" w:rsidRPr="00322D2D" w:rsidRDefault="0088761C" w:rsidP="008863E8">
      <w:pPr>
        <w:rPr>
          <w:rFonts w:cs="Times New Roman"/>
          <w:szCs w:val="28"/>
        </w:rPr>
      </w:pPr>
      <w:r>
        <w:t xml:space="preserve">1. </w:t>
      </w:r>
      <w:r w:rsidR="008863E8" w:rsidRPr="00322D2D">
        <w:rPr>
          <w:rFonts w:cs="Times New Roman"/>
          <w:szCs w:val="28"/>
        </w:rPr>
        <w:t>Предметом взяточничества (</w:t>
      </w:r>
      <w:hyperlink r:id="rId5" w:tooltip="&quot;Уголовный кодекс Российской Федерации&quot; от 13.06.1996 N 63-ФЗ (ред. от 02.11.2013, с изм. от 19.11.2013){КонсультантПлюс}" w:history="1">
        <w:r w:rsidR="008863E8" w:rsidRPr="00322D2D">
          <w:rPr>
            <w:rFonts w:cs="Times New Roman"/>
            <w:szCs w:val="28"/>
          </w:rPr>
          <w:t>статьи 290</w:t>
        </w:r>
      </w:hyperlink>
      <w:r w:rsidR="008863E8" w:rsidRPr="00322D2D">
        <w:rPr>
          <w:rFonts w:cs="Times New Roman"/>
          <w:szCs w:val="28"/>
        </w:rPr>
        <w:t xml:space="preserve">, </w:t>
      </w:r>
      <w:hyperlink r:id="rId6" w:tooltip="&quot;Уголовный кодекс Российской Федерации&quot; от 13.06.1996 N 63-ФЗ (ред. от 02.11.2013, с изм. от 19.11.2013){КонсультантПлюс}" w:history="1">
        <w:r w:rsidR="008863E8" w:rsidRPr="00322D2D">
          <w:rPr>
            <w:rFonts w:cs="Times New Roman"/>
            <w:szCs w:val="28"/>
          </w:rPr>
          <w:t>291</w:t>
        </w:r>
      </w:hyperlink>
      <w:r w:rsidR="008863E8" w:rsidRPr="00322D2D">
        <w:rPr>
          <w:rFonts w:cs="Times New Roman"/>
          <w:szCs w:val="28"/>
        </w:rPr>
        <w:t xml:space="preserve"> и </w:t>
      </w:r>
      <w:hyperlink r:id="rId7" w:tooltip="&quot;Уголовный кодекс Российской Федерации&quot; от 13.06.1996 N 63-ФЗ (ред. от 02.11.2013, с изм. от 19.11.2013){КонсультантПлюс}" w:history="1">
        <w:r w:rsidR="008863E8" w:rsidRPr="00322D2D">
          <w:rPr>
            <w:rFonts w:cs="Times New Roman"/>
            <w:szCs w:val="28"/>
          </w:rPr>
          <w:t>291.1</w:t>
        </w:r>
      </w:hyperlink>
      <w:r w:rsidR="008863E8" w:rsidRPr="00322D2D">
        <w:rPr>
          <w:rFonts w:cs="Times New Roman"/>
          <w:szCs w:val="28"/>
        </w:rP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8863E8" w:rsidRPr="00322D2D" w:rsidRDefault="008863E8" w:rsidP="008863E8">
      <w:pPr>
        <w:pStyle w:val="ConsPlusNormal"/>
        <w:ind w:firstLine="540"/>
        <w:jc w:val="both"/>
        <w:rPr>
          <w:rFonts w:ascii="Times New Roman" w:hAnsi="Times New Roman" w:cs="Times New Roman"/>
          <w:sz w:val="28"/>
          <w:szCs w:val="28"/>
        </w:rPr>
      </w:pPr>
      <w:proofErr w:type="gramStart"/>
      <w:r w:rsidRPr="00322D2D">
        <w:rPr>
          <w:rFonts w:ascii="Times New Roman" w:hAnsi="Times New Roman" w:cs="Times New Roman"/>
          <w:sz w:val="28"/>
          <w:szCs w:val="28"/>
        </w:rPr>
        <w:t>Под незаконным оказанием услуг имущественного характера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w:t>
      </w:r>
      <w:proofErr w:type="gramEnd"/>
      <w:r w:rsidRPr="00322D2D">
        <w:rPr>
          <w:rFonts w:ascii="Times New Roman" w:hAnsi="Times New Roman" w:cs="Times New Roman"/>
          <w:sz w:val="28"/>
          <w:szCs w:val="28"/>
        </w:rPr>
        <w:t xml:space="preserve"> обязательств перед другими лицами).</w:t>
      </w:r>
    </w:p>
    <w:p w:rsidR="008863E8" w:rsidRPr="00322D2D" w:rsidRDefault="008863E8" w:rsidP="008863E8">
      <w:pPr>
        <w:rPr>
          <w:rFonts w:cs="Times New Roman"/>
        </w:rPr>
      </w:pPr>
    </w:p>
    <w:p w:rsidR="00326E8F" w:rsidRPr="00326E8F" w:rsidRDefault="008863E8" w:rsidP="00326E8F">
      <w:pPr>
        <w:widowControl w:val="0"/>
        <w:autoSpaceDE w:val="0"/>
        <w:autoSpaceDN w:val="0"/>
        <w:adjustRightInd w:val="0"/>
        <w:ind w:firstLine="540"/>
        <w:rPr>
          <w:rFonts w:cs="Times New Roman"/>
        </w:rPr>
      </w:pPr>
      <w:r>
        <w:rPr>
          <w:rFonts w:cs="Times New Roman"/>
        </w:rPr>
        <w:t>2.</w:t>
      </w:r>
      <w:r w:rsidR="00E81652">
        <w:rPr>
          <w:rFonts w:cs="Times New Roman"/>
        </w:rPr>
        <w:t xml:space="preserve"> </w:t>
      </w:r>
      <w:r w:rsidR="00326E8F" w:rsidRPr="00326E8F">
        <w:rPr>
          <w:rFonts w:cs="Times New Roman"/>
        </w:rPr>
        <w:t>Получение и дача взятки,  посредничество во взяточничестве в виде непосредственной передачи взятки считаются оконченными с момента принятия должностным лицом,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r w:rsidR="00326E8F">
        <w:rPr>
          <w:rFonts w:cs="Times New Roman"/>
        </w:rPr>
        <w:t xml:space="preserve"> </w:t>
      </w:r>
    </w:p>
    <w:p w:rsidR="00322D2D" w:rsidRDefault="00326E8F" w:rsidP="00326E8F">
      <w:pPr>
        <w:widowControl w:val="0"/>
        <w:autoSpaceDE w:val="0"/>
        <w:autoSpaceDN w:val="0"/>
        <w:adjustRightInd w:val="0"/>
        <w:ind w:firstLine="540"/>
        <w:rPr>
          <w:rFonts w:cs="Times New Roman"/>
        </w:rPr>
      </w:pPr>
      <w:r w:rsidRPr="00326E8F">
        <w:rPr>
          <w:rFonts w:cs="Times New Roman"/>
        </w:rPr>
        <w:t>Если взяткодатель (посредник)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квалифицир</w:t>
      </w:r>
      <w:r w:rsidR="00E81652">
        <w:rPr>
          <w:rFonts w:cs="Times New Roman"/>
        </w:rPr>
        <w:t>уется</w:t>
      </w:r>
      <w:r w:rsidRPr="00326E8F">
        <w:rPr>
          <w:rFonts w:cs="Times New Roman"/>
        </w:rPr>
        <w:t xml:space="preserve"> как оконченные дачу либо получение взятки или посредничество во взяточничестве соответственно в значительном, крупном или особо крупном размере. 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квалифицир</w:t>
      </w:r>
      <w:r w:rsidR="00E81652">
        <w:rPr>
          <w:rFonts w:cs="Times New Roman"/>
        </w:rPr>
        <w:t>уется</w:t>
      </w:r>
      <w:r w:rsidRPr="00326E8F">
        <w:rPr>
          <w:rFonts w:cs="Times New Roman"/>
        </w:rPr>
        <w:t xml:space="preserve"> по </w:t>
      </w:r>
      <w:hyperlink r:id="rId8" w:history="1">
        <w:r w:rsidRPr="00326E8F">
          <w:rPr>
            <w:rFonts w:cs="Times New Roman"/>
          </w:rPr>
          <w:t xml:space="preserve">пункту </w:t>
        </w:r>
        <w:r w:rsidR="00E81652">
          <w:rPr>
            <w:rFonts w:ascii="Calibri" w:hAnsi="Calibri" w:cs="Calibri"/>
          </w:rPr>
          <w:t>«</w:t>
        </w:r>
        <w:r w:rsidRPr="00326E8F">
          <w:rPr>
            <w:rFonts w:cs="Times New Roman"/>
          </w:rPr>
          <w:t>в</w:t>
        </w:r>
        <w:r w:rsidR="00E81652">
          <w:rPr>
            <w:rFonts w:ascii="Calibri" w:hAnsi="Calibri" w:cs="Calibri"/>
          </w:rPr>
          <w:t>»</w:t>
        </w:r>
        <w:r w:rsidRPr="00326E8F">
          <w:rPr>
            <w:rFonts w:cs="Times New Roman"/>
          </w:rPr>
          <w:t xml:space="preserve"> части 5 статьи 290</w:t>
        </w:r>
      </w:hyperlink>
      <w:r w:rsidRPr="00326E8F">
        <w:rPr>
          <w:rFonts w:cs="Times New Roman"/>
        </w:rPr>
        <w:t xml:space="preserve"> УК РФ.</w:t>
      </w:r>
    </w:p>
    <w:p w:rsidR="00326E8F" w:rsidRDefault="00326E8F" w:rsidP="00322D2D">
      <w:pPr>
        <w:rPr>
          <w:rFonts w:cs="Times New Roman"/>
        </w:rPr>
      </w:pPr>
    </w:p>
    <w:p w:rsidR="00E81652" w:rsidRDefault="00E81652" w:rsidP="00322D2D">
      <w:pPr>
        <w:rPr>
          <w:rFonts w:cs="Times New Roman"/>
        </w:rPr>
      </w:pPr>
    </w:p>
    <w:p w:rsidR="00E81652" w:rsidRDefault="00E81652" w:rsidP="00322D2D">
      <w:pPr>
        <w:rPr>
          <w:rFonts w:cs="Times New Roman"/>
        </w:rPr>
      </w:pPr>
    </w:p>
    <w:p w:rsidR="00E81652" w:rsidRDefault="00E81652" w:rsidP="00322D2D">
      <w:pPr>
        <w:rPr>
          <w:rFonts w:cs="Times New Roman"/>
        </w:rPr>
      </w:pPr>
    </w:p>
    <w:p w:rsidR="00E81652" w:rsidRDefault="00E81652" w:rsidP="00322D2D">
      <w:pPr>
        <w:rPr>
          <w:rFonts w:cs="Times New Roman"/>
        </w:rPr>
      </w:pPr>
    </w:p>
    <w:p w:rsidR="00E81652" w:rsidRDefault="00E81652" w:rsidP="00322D2D">
      <w:pPr>
        <w:rPr>
          <w:rFonts w:cs="Times New Roman"/>
        </w:rPr>
      </w:pPr>
    </w:p>
    <w:p w:rsidR="00E81652" w:rsidRDefault="00E81652" w:rsidP="00322D2D">
      <w:pPr>
        <w:rPr>
          <w:rFonts w:cs="Times New Roman"/>
        </w:rPr>
      </w:pPr>
    </w:p>
    <w:p w:rsidR="00E81652" w:rsidRDefault="00E81652" w:rsidP="00322D2D">
      <w:pPr>
        <w:rPr>
          <w:rFonts w:cs="Times New Roman"/>
        </w:rPr>
      </w:pPr>
    </w:p>
    <w:p w:rsidR="00E81652" w:rsidRDefault="00E81652" w:rsidP="00322D2D">
      <w:pPr>
        <w:rPr>
          <w:rFonts w:cs="Times New Roman"/>
        </w:rPr>
      </w:pPr>
    </w:p>
    <w:p w:rsidR="00E81652" w:rsidRDefault="00E81652" w:rsidP="00E81652">
      <w:pPr>
        <w:pStyle w:val="ConsPlusNormal"/>
        <w:ind w:firstLine="540"/>
        <w:jc w:val="center"/>
        <w:outlineLvl w:val="0"/>
        <w:rPr>
          <w:rFonts w:ascii="Times New Roman" w:hAnsi="Times New Roman" w:cs="Times New Roman"/>
          <w:sz w:val="24"/>
          <w:szCs w:val="24"/>
        </w:rPr>
      </w:pPr>
      <w:r>
        <w:rPr>
          <w:rFonts w:ascii="Times New Roman" w:hAnsi="Times New Roman" w:cs="Times New Roman"/>
          <w:b/>
          <w:sz w:val="24"/>
          <w:szCs w:val="24"/>
        </w:rPr>
        <w:lastRenderedPageBreak/>
        <w:t xml:space="preserve">«Уголовный кодекс Российской Федерации» </w:t>
      </w:r>
      <w:r w:rsidRPr="004A7E1F">
        <w:rPr>
          <w:rFonts w:ascii="Times New Roman" w:hAnsi="Times New Roman" w:cs="Times New Roman"/>
          <w:sz w:val="24"/>
          <w:szCs w:val="24"/>
        </w:rPr>
        <w:t>от 13.06.1996 г. № 63-ФЗ</w:t>
      </w:r>
    </w:p>
    <w:p w:rsidR="00E81652" w:rsidRPr="004A7E1F" w:rsidRDefault="00E81652" w:rsidP="00E81652">
      <w:pPr>
        <w:pStyle w:val="ConsPlusNormal"/>
        <w:ind w:firstLine="540"/>
        <w:jc w:val="center"/>
        <w:outlineLvl w:val="0"/>
        <w:rPr>
          <w:rFonts w:ascii="Times New Roman" w:hAnsi="Times New Roman" w:cs="Times New Roman"/>
          <w:sz w:val="24"/>
          <w:szCs w:val="24"/>
        </w:rPr>
      </w:pPr>
      <w:r w:rsidRPr="004A7E1F">
        <w:rPr>
          <w:rFonts w:ascii="Times New Roman" w:hAnsi="Times New Roman" w:cs="Times New Roman"/>
          <w:sz w:val="24"/>
          <w:szCs w:val="24"/>
        </w:rPr>
        <w:t xml:space="preserve"> (редакция 2.11.2013 г., с изменениями от 19.11.2013 г.)</w:t>
      </w:r>
    </w:p>
    <w:p w:rsidR="00E81652" w:rsidRDefault="00E81652" w:rsidP="00E81652">
      <w:pPr>
        <w:pStyle w:val="ConsPlusNormal"/>
        <w:ind w:firstLine="540"/>
        <w:jc w:val="both"/>
        <w:outlineLvl w:val="0"/>
        <w:rPr>
          <w:rFonts w:ascii="Times New Roman" w:hAnsi="Times New Roman" w:cs="Times New Roman"/>
          <w:sz w:val="24"/>
          <w:szCs w:val="24"/>
        </w:rPr>
      </w:pPr>
    </w:p>
    <w:p w:rsidR="00973EF9" w:rsidRPr="004E73B7" w:rsidRDefault="00973EF9" w:rsidP="00973EF9">
      <w:pPr>
        <w:pStyle w:val="ConsPlusNormal"/>
        <w:ind w:firstLine="540"/>
        <w:jc w:val="both"/>
        <w:outlineLvl w:val="0"/>
        <w:rPr>
          <w:rFonts w:ascii="Times New Roman" w:hAnsi="Times New Roman" w:cs="Times New Roman"/>
          <w:sz w:val="28"/>
          <w:szCs w:val="28"/>
        </w:rPr>
      </w:pPr>
      <w:r w:rsidRPr="004E73B7">
        <w:rPr>
          <w:rFonts w:ascii="Times New Roman" w:hAnsi="Times New Roman" w:cs="Times New Roman"/>
          <w:sz w:val="28"/>
          <w:szCs w:val="28"/>
        </w:rPr>
        <w:t>Статья 290. Получение взятки</w:t>
      </w:r>
    </w:p>
    <w:p w:rsidR="00973EF9" w:rsidRPr="004E73B7" w:rsidRDefault="00973EF9" w:rsidP="00973EF9">
      <w:pPr>
        <w:pStyle w:val="ConsPlusNormal"/>
        <w:ind w:firstLine="540"/>
        <w:jc w:val="both"/>
        <w:rPr>
          <w:rFonts w:ascii="Times New Roman" w:hAnsi="Times New Roman" w:cs="Times New Roman"/>
          <w:sz w:val="28"/>
          <w:szCs w:val="28"/>
        </w:rPr>
      </w:pP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 xml:space="preserve">1. </w:t>
      </w:r>
      <w:proofErr w:type="gramStart"/>
      <w:r w:rsidRPr="004E73B7">
        <w:rPr>
          <w:rFonts w:ascii="Times New Roman" w:hAnsi="Times New Roman" w:cs="Times New Roman"/>
          <w:b/>
          <w:i/>
          <w:sz w:val="28"/>
          <w:szCs w:val="28"/>
        </w:rPr>
        <w:t>Получение должностным лицом</w:t>
      </w:r>
      <w:r w:rsidRPr="004E73B7">
        <w:rPr>
          <w:rFonts w:ascii="Times New Roman" w:hAnsi="Times New Roman" w:cs="Times New Roman"/>
          <w:sz w:val="28"/>
          <w:szCs w:val="28"/>
        </w:rPr>
        <w:t xml:space="preserve">, иностранным должностным лицом либо должностным лицом публичной международной организации лично или через посредника </w:t>
      </w:r>
      <w:r w:rsidRPr="004E73B7">
        <w:rPr>
          <w:rFonts w:ascii="Times New Roman" w:hAnsi="Times New Roman" w:cs="Times New Roman"/>
          <w:b/>
          <w:i/>
          <w:sz w:val="28"/>
          <w:szCs w:val="28"/>
        </w:rPr>
        <w:t xml:space="preserve">взятки в виде денег, ценных бумаг, иного имущества либо в виде незаконных оказания ему услуг </w:t>
      </w:r>
      <w:hyperlink r:id="rId9"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sidRPr="004E73B7">
          <w:rPr>
            <w:rFonts w:ascii="Times New Roman" w:hAnsi="Times New Roman" w:cs="Times New Roman"/>
            <w:b/>
            <w:i/>
            <w:sz w:val="28"/>
            <w:szCs w:val="28"/>
          </w:rPr>
          <w:t>имущественного характера</w:t>
        </w:r>
      </w:hyperlink>
      <w:r w:rsidRPr="004E73B7">
        <w:rPr>
          <w:rFonts w:ascii="Times New Roman" w:hAnsi="Times New Roman" w:cs="Times New Roman"/>
          <w:b/>
          <w:i/>
          <w:sz w:val="28"/>
          <w:szCs w:val="28"/>
        </w:rPr>
        <w:t xml:space="preserve">, </w:t>
      </w:r>
      <w:r w:rsidRPr="004E73B7">
        <w:rPr>
          <w:rFonts w:ascii="Times New Roman" w:hAnsi="Times New Roman" w:cs="Times New Roman"/>
          <w:sz w:val="28"/>
          <w:szCs w:val="28"/>
        </w:rPr>
        <w:t>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4E73B7">
        <w:rPr>
          <w:rFonts w:ascii="Times New Roman" w:hAnsi="Times New Roman" w:cs="Times New Roman"/>
          <w:sz w:val="28"/>
          <w:szCs w:val="28"/>
        </w:rPr>
        <w:t xml:space="preserve"> оно в силу должностного положения может способствовать таким действиям (бездействию), а равно за </w:t>
      </w:r>
      <w:hyperlink r:id="rId10"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sidRPr="004E73B7">
          <w:rPr>
            <w:rFonts w:ascii="Times New Roman" w:hAnsi="Times New Roman" w:cs="Times New Roman"/>
            <w:sz w:val="28"/>
            <w:szCs w:val="28"/>
          </w:rPr>
          <w:t>общее покровительство</w:t>
        </w:r>
      </w:hyperlink>
      <w:r w:rsidRPr="004E73B7">
        <w:rPr>
          <w:rFonts w:ascii="Times New Roman" w:hAnsi="Times New Roman" w:cs="Times New Roman"/>
          <w:sz w:val="28"/>
          <w:szCs w:val="28"/>
        </w:rPr>
        <w:t xml:space="preserve"> или </w:t>
      </w:r>
      <w:hyperlink r:id="rId11"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sidRPr="004E73B7">
          <w:rPr>
            <w:rFonts w:ascii="Times New Roman" w:hAnsi="Times New Roman" w:cs="Times New Roman"/>
            <w:sz w:val="28"/>
            <w:szCs w:val="28"/>
          </w:rPr>
          <w:t>попустительство по службе</w:t>
        </w:r>
      </w:hyperlink>
      <w:r w:rsidRPr="004E73B7">
        <w:rPr>
          <w:rFonts w:ascii="Times New Roman" w:hAnsi="Times New Roman" w:cs="Times New Roman"/>
          <w:sz w:val="28"/>
          <w:szCs w:val="28"/>
        </w:rPr>
        <w:t xml:space="preserve"> -</w:t>
      </w:r>
    </w:p>
    <w:p w:rsidR="00973EF9" w:rsidRPr="004E73B7" w:rsidRDefault="00973EF9" w:rsidP="00973EF9">
      <w:pPr>
        <w:pStyle w:val="ConsPlusNormal"/>
        <w:ind w:firstLine="540"/>
        <w:jc w:val="both"/>
        <w:rPr>
          <w:rFonts w:ascii="Times New Roman" w:hAnsi="Times New Roman" w:cs="Times New Roman"/>
          <w:sz w:val="28"/>
          <w:szCs w:val="28"/>
        </w:rPr>
      </w:pPr>
      <w:proofErr w:type="gramStart"/>
      <w:r w:rsidRPr="004E73B7">
        <w:rPr>
          <w:rFonts w:ascii="Times New Roman" w:hAnsi="Times New Roman" w:cs="Times New Roman"/>
          <w:b/>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w:t>
      </w:r>
      <w:r w:rsidRPr="004E73B7">
        <w:rPr>
          <w:rFonts w:ascii="Times New Roman" w:hAnsi="Times New Roman" w:cs="Times New Roman"/>
          <w:sz w:val="28"/>
          <w:szCs w:val="28"/>
        </w:rPr>
        <w:t xml:space="preserve">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w:t>
      </w:r>
      <w:proofErr w:type="gramEnd"/>
      <w:r w:rsidRPr="004E73B7">
        <w:rPr>
          <w:rFonts w:ascii="Times New Roman" w:hAnsi="Times New Roman" w:cs="Times New Roman"/>
          <w:sz w:val="28"/>
          <w:szCs w:val="28"/>
        </w:rPr>
        <w:t xml:space="preserve"> </w:t>
      </w:r>
      <w:proofErr w:type="gramStart"/>
      <w:r w:rsidRPr="004E73B7">
        <w:rPr>
          <w:rFonts w:ascii="Times New Roman" w:hAnsi="Times New Roman" w:cs="Times New Roman"/>
          <w:sz w:val="28"/>
          <w:szCs w:val="28"/>
        </w:rPr>
        <w:t>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roofErr w:type="gramEnd"/>
    </w:p>
    <w:p w:rsidR="00973EF9" w:rsidRPr="004E73B7" w:rsidRDefault="00973EF9" w:rsidP="00973EF9">
      <w:pPr>
        <w:pStyle w:val="ConsPlusNormal"/>
        <w:ind w:firstLine="540"/>
        <w:jc w:val="both"/>
        <w:rPr>
          <w:rFonts w:ascii="Times New Roman" w:hAnsi="Times New Roman" w:cs="Times New Roman"/>
          <w:b/>
          <w:i/>
          <w:sz w:val="28"/>
          <w:szCs w:val="28"/>
        </w:rPr>
      </w:pPr>
      <w:r w:rsidRPr="004E73B7">
        <w:rPr>
          <w:rFonts w:ascii="Times New Roman" w:hAnsi="Times New Roman" w:cs="Times New Roman"/>
          <w:sz w:val="28"/>
          <w:szCs w:val="28"/>
        </w:rPr>
        <w:t xml:space="preserve">2. </w:t>
      </w:r>
      <w:r w:rsidRPr="004E73B7">
        <w:rPr>
          <w:rFonts w:ascii="Times New Roman" w:hAnsi="Times New Roman" w:cs="Times New Roman"/>
          <w:b/>
          <w:i/>
          <w:sz w:val="28"/>
          <w:szCs w:val="28"/>
        </w:rPr>
        <w:t>Получение должностным лицом</w:t>
      </w:r>
      <w:r w:rsidRPr="004E73B7">
        <w:rPr>
          <w:rFonts w:ascii="Times New Roman" w:hAnsi="Times New Roman" w:cs="Times New Roman"/>
          <w:sz w:val="28"/>
          <w:szCs w:val="28"/>
        </w:rPr>
        <w:t xml:space="preserve">, иностранным должностным лицом либо должностным лицом публичной международной организации </w:t>
      </w:r>
      <w:r w:rsidRPr="004E73B7">
        <w:rPr>
          <w:rFonts w:ascii="Times New Roman" w:hAnsi="Times New Roman" w:cs="Times New Roman"/>
          <w:b/>
          <w:i/>
          <w:sz w:val="28"/>
          <w:szCs w:val="28"/>
        </w:rPr>
        <w:t>взятки в значительном размере -</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b/>
          <w:i/>
          <w:sz w:val="28"/>
          <w:szCs w:val="28"/>
        </w:rPr>
        <w:t>наказывается штрафом в размере от тридцатикратной до шестидесятикратной</w:t>
      </w:r>
      <w:r w:rsidRPr="004E73B7">
        <w:rPr>
          <w:rFonts w:ascii="Times New Roman" w:hAnsi="Times New Roman" w:cs="Times New Roman"/>
          <w:sz w:val="28"/>
          <w:szCs w:val="28"/>
        </w:rPr>
        <w:t xml:space="preserve">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973EF9" w:rsidRPr="004E73B7" w:rsidRDefault="00973EF9" w:rsidP="00973EF9">
      <w:pPr>
        <w:pStyle w:val="ConsPlusNormal"/>
        <w:ind w:firstLine="540"/>
        <w:jc w:val="both"/>
        <w:rPr>
          <w:rFonts w:ascii="Times New Roman" w:hAnsi="Times New Roman" w:cs="Times New Roman"/>
          <w:b/>
          <w:i/>
          <w:sz w:val="28"/>
          <w:szCs w:val="28"/>
        </w:rPr>
      </w:pPr>
      <w:bookmarkStart w:id="0" w:name="Par9"/>
      <w:bookmarkEnd w:id="0"/>
      <w:r w:rsidRPr="004E73B7">
        <w:rPr>
          <w:rFonts w:ascii="Times New Roman" w:hAnsi="Times New Roman" w:cs="Times New Roman"/>
          <w:sz w:val="28"/>
          <w:szCs w:val="28"/>
        </w:rPr>
        <w:t xml:space="preserve">3. </w:t>
      </w:r>
      <w:r w:rsidRPr="004E73B7">
        <w:rPr>
          <w:rFonts w:ascii="Times New Roman" w:hAnsi="Times New Roman" w:cs="Times New Roman"/>
          <w:b/>
          <w:i/>
          <w:sz w:val="28"/>
          <w:szCs w:val="28"/>
        </w:rPr>
        <w:t>Получение должностным лицом</w:t>
      </w:r>
      <w:r w:rsidRPr="004E73B7">
        <w:rPr>
          <w:rFonts w:ascii="Times New Roman" w:hAnsi="Times New Roman" w:cs="Times New Roman"/>
          <w:sz w:val="28"/>
          <w:szCs w:val="28"/>
        </w:rPr>
        <w:t xml:space="preserve">, иностранным должностным лицом либо должностным лицом публичной международной организации </w:t>
      </w:r>
      <w:r w:rsidRPr="004E73B7">
        <w:rPr>
          <w:rFonts w:ascii="Times New Roman" w:hAnsi="Times New Roman" w:cs="Times New Roman"/>
          <w:b/>
          <w:i/>
          <w:sz w:val="28"/>
          <w:szCs w:val="28"/>
        </w:rPr>
        <w:t xml:space="preserve">взятки за </w:t>
      </w:r>
      <w:hyperlink r:id="rId12"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sidRPr="004E73B7">
          <w:rPr>
            <w:rFonts w:ascii="Times New Roman" w:hAnsi="Times New Roman" w:cs="Times New Roman"/>
            <w:b/>
            <w:i/>
            <w:sz w:val="28"/>
            <w:szCs w:val="28"/>
          </w:rPr>
          <w:t>незаконные</w:t>
        </w:r>
      </w:hyperlink>
      <w:r w:rsidRPr="004E73B7">
        <w:rPr>
          <w:rFonts w:ascii="Times New Roman" w:hAnsi="Times New Roman" w:cs="Times New Roman"/>
          <w:b/>
          <w:i/>
          <w:sz w:val="28"/>
          <w:szCs w:val="28"/>
        </w:rPr>
        <w:t xml:space="preserve"> действия (бездействие) -</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b/>
          <w:i/>
          <w:sz w:val="28"/>
          <w:szCs w:val="28"/>
        </w:rPr>
        <w:t>наказывается штрафом в размере от сорокакратной до семидесятикратной</w:t>
      </w:r>
      <w:r w:rsidRPr="004E73B7">
        <w:rPr>
          <w:rFonts w:ascii="Times New Roman" w:hAnsi="Times New Roman" w:cs="Times New Roman"/>
          <w:sz w:val="28"/>
          <w:szCs w:val="28"/>
        </w:rPr>
        <w:t xml:space="preserve">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E73B7">
        <w:rPr>
          <w:rFonts w:ascii="Times New Roman" w:hAnsi="Times New Roman" w:cs="Times New Roman"/>
          <w:sz w:val="28"/>
          <w:szCs w:val="28"/>
        </w:rPr>
        <w:t>на срок от трех до семи лет со штрафом в размере</w:t>
      </w:r>
      <w:proofErr w:type="gramEnd"/>
      <w:r w:rsidRPr="004E73B7">
        <w:rPr>
          <w:rFonts w:ascii="Times New Roman" w:hAnsi="Times New Roman" w:cs="Times New Roman"/>
          <w:sz w:val="28"/>
          <w:szCs w:val="28"/>
        </w:rPr>
        <w:t xml:space="preserve"> сорокакратной суммы взятки.</w:t>
      </w:r>
    </w:p>
    <w:p w:rsidR="00973EF9" w:rsidRPr="004E73B7" w:rsidRDefault="00973EF9" w:rsidP="00973EF9">
      <w:pPr>
        <w:pStyle w:val="ConsPlusNormal"/>
        <w:ind w:firstLine="540"/>
        <w:jc w:val="both"/>
        <w:rPr>
          <w:rFonts w:ascii="Times New Roman" w:hAnsi="Times New Roman" w:cs="Times New Roman"/>
          <w:sz w:val="28"/>
          <w:szCs w:val="28"/>
        </w:rPr>
      </w:pPr>
      <w:bookmarkStart w:id="1" w:name="Par11"/>
      <w:bookmarkEnd w:id="1"/>
      <w:r w:rsidRPr="004E73B7">
        <w:rPr>
          <w:rFonts w:ascii="Times New Roman" w:hAnsi="Times New Roman" w:cs="Times New Roman"/>
          <w:sz w:val="28"/>
          <w:szCs w:val="28"/>
        </w:rPr>
        <w:t xml:space="preserve">4. Деяния, предусмотренные </w:t>
      </w:r>
      <w:hyperlink w:anchor="Par4" w:tooltip="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 w:history="1">
        <w:r w:rsidRPr="004E73B7">
          <w:rPr>
            <w:rFonts w:ascii="Times New Roman" w:hAnsi="Times New Roman" w:cs="Times New Roman"/>
            <w:sz w:val="28"/>
            <w:szCs w:val="28"/>
          </w:rPr>
          <w:t>частями первой</w:t>
        </w:r>
      </w:hyperlink>
      <w:r w:rsidRPr="004E73B7">
        <w:rPr>
          <w:rFonts w:ascii="Times New Roman" w:hAnsi="Times New Roman" w:cs="Times New Roman"/>
          <w:sz w:val="28"/>
          <w:szCs w:val="28"/>
        </w:rPr>
        <w:t xml:space="preserve"> - </w:t>
      </w:r>
      <w:hyperlink w:anchor="Par9" w:tooltip="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w:history="1">
        <w:r w:rsidRPr="004E73B7">
          <w:rPr>
            <w:rFonts w:ascii="Times New Roman" w:hAnsi="Times New Roman" w:cs="Times New Roman"/>
            <w:sz w:val="28"/>
            <w:szCs w:val="28"/>
          </w:rPr>
          <w:t>третьей</w:t>
        </w:r>
      </w:hyperlink>
      <w:r w:rsidRPr="004E73B7">
        <w:rPr>
          <w:rFonts w:ascii="Times New Roman" w:hAnsi="Times New Roman" w:cs="Times New Roman"/>
          <w:sz w:val="28"/>
          <w:szCs w:val="28"/>
        </w:rPr>
        <w:t xml:space="preserve"> настоящей статьи, совершенные лицом, занимающим </w:t>
      </w:r>
      <w:hyperlink r:id="rId13" w:tooltip="&quot;Уголовный кодекс Российской Федерации&quot; от 13.06.1996 N 63-ФЗ (ред. от 28.11.2015){КонсультантПлюс}" w:history="1">
        <w:r w:rsidRPr="004E73B7">
          <w:rPr>
            <w:rFonts w:ascii="Times New Roman" w:hAnsi="Times New Roman" w:cs="Times New Roman"/>
            <w:sz w:val="28"/>
            <w:szCs w:val="28"/>
          </w:rPr>
          <w:t>государственную должность Российской Федерации</w:t>
        </w:r>
      </w:hyperlink>
      <w:r w:rsidRPr="004E73B7">
        <w:rPr>
          <w:rFonts w:ascii="Times New Roman" w:hAnsi="Times New Roman" w:cs="Times New Roman"/>
          <w:sz w:val="28"/>
          <w:szCs w:val="28"/>
        </w:rPr>
        <w:t xml:space="preserve"> или </w:t>
      </w:r>
      <w:hyperlink r:id="rId14" w:tooltip="&quot;Уголовный кодекс Российской Федерации&quot; от 13.06.1996 N 63-ФЗ (ред. от 28.11.2015){КонсультантПлюс}" w:history="1">
        <w:r w:rsidRPr="004E73B7">
          <w:rPr>
            <w:rFonts w:ascii="Times New Roman" w:hAnsi="Times New Roman" w:cs="Times New Roman"/>
            <w:sz w:val="28"/>
            <w:szCs w:val="28"/>
          </w:rPr>
          <w:t>государственную должность субъекта</w:t>
        </w:r>
      </w:hyperlink>
      <w:r w:rsidRPr="004E73B7">
        <w:rPr>
          <w:rFonts w:ascii="Times New Roman" w:hAnsi="Times New Roman" w:cs="Times New Roman"/>
          <w:sz w:val="28"/>
          <w:szCs w:val="28"/>
        </w:rPr>
        <w:t xml:space="preserve"> Российской </w:t>
      </w:r>
      <w:r w:rsidRPr="004E73B7">
        <w:rPr>
          <w:rFonts w:ascii="Times New Roman" w:hAnsi="Times New Roman" w:cs="Times New Roman"/>
          <w:sz w:val="28"/>
          <w:szCs w:val="28"/>
        </w:rPr>
        <w:lastRenderedPageBreak/>
        <w:t>Федерации, а равно главой органа местного самоуправления, -</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E73B7">
        <w:rPr>
          <w:rFonts w:ascii="Times New Roman" w:hAnsi="Times New Roman" w:cs="Times New Roman"/>
          <w:sz w:val="28"/>
          <w:szCs w:val="28"/>
        </w:rPr>
        <w:t>на срок от пяти до десяти лет со штрафом в размере</w:t>
      </w:r>
      <w:proofErr w:type="gramEnd"/>
      <w:r w:rsidRPr="004E73B7">
        <w:rPr>
          <w:rFonts w:ascii="Times New Roman" w:hAnsi="Times New Roman" w:cs="Times New Roman"/>
          <w:sz w:val="28"/>
          <w:szCs w:val="28"/>
        </w:rPr>
        <w:t xml:space="preserve"> пятидесятикратной суммы взятки.</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 xml:space="preserve">5. Деяния, предусмотренные </w:t>
      </w:r>
      <w:hyperlink w:anchor="Par4" w:tooltip="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 w:history="1">
        <w:r w:rsidRPr="004E73B7">
          <w:rPr>
            <w:rFonts w:ascii="Times New Roman" w:hAnsi="Times New Roman" w:cs="Times New Roman"/>
            <w:sz w:val="28"/>
            <w:szCs w:val="28"/>
          </w:rPr>
          <w:t>частями первой</w:t>
        </w:r>
      </w:hyperlink>
      <w:r w:rsidRPr="004E73B7">
        <w:rPr>
          <w:rFonts w:ascii="Times New Roman" w:hAnsi="Times New Roman" w:cs="Times New Roman"/>
          <w:sz w:val="28"/>
          <w:szCs w:val="28"/>
        </w:rPr>
        <w:t xml:space="preserve">, </w:t>
      </w:r>
      <w:hyperlink w:anchor="Par9" w:tooltip="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w:history="1">
        <w:r w:rsidRPr="004E73B7">
          <w:rPr>
            <w:rFonts w:ascii="Times New Roman" w:hAnsi="Times New Roman" w:cs="Times New Roman"/>
            <w:sz w:val="28"/>
            <w:szCs w:val="28"/>
          </w:rPr>
          <w:t>третьей</w:t>
        </w:r>
      </w:hyperlink>
      <w:r w:rsidRPr="004E73B7">
        <w:rPr>
          <w:rFonts w:ascii="Times New Roman" w:hAnsi="Times New Roman" w:cs="Times New Roman"/>
          <w:sz w:val="28"/>
          <w:szCs w:val="28"/>
        </w:rPr>
        <w:t xml:space="preserve">, </w:t>
      </w:r>
      <w:hyperlink w:anchor="Par11" w:tooltip="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history="1">
        <w:r w:rsidRPr="004E73B7">
          <w:rPr>
            <w:rFonts w:ascii="Times New Roman" w:hAnsi="Times New Roman" w:cs="Times New Roman"/>
            <w:sz w:val="28"/>
            <w:szCs w:val="28"/>
          </w:rPr>
          <w:t>четвертой</w:t>
        </w:r>
      </w:hyperlink>
      <w:r w:rsidRPr="004E73B7">
        <w:rPr>
          <w:rFonts w:ascii="Times New Roman" w:hAnsi="Times New Roman" w:cs="Times New Roman"/>
          <w:sz w:val="28"/>
          <w:szCs w:val="28"/>
        </w:rPr>
        <w:t xml:space="preserve"> настоящей статьи, если они совершены:</w:t>
      </w:r>
    </w:p>
    <w:p w:rsidR="00973EF9" w:rsidRPr="004E73B7" w:rsidRDefault="00973EF9" w:rsidP="00973EF9">
      <w:pPr>
        <w:pStyle w:val="ConsPlusNormal"/>
        <w:ind w:firstLine="540"/>
        <w:jc w:val="both"/>
        <w:rPr>
          <w:rFonts w:ascii="Times New Roman" w:hAnsi="Times New Roman" w:cs="Times New Roman"/>
          <w:sz w:val="28"/>
          <w:szCs w:val="28"/>
        </w:rPr>
      </w:pPr>
      <w:bookmarkStart w:id="2" w:name="Par15"/>
      <w:bookmarkEnd w:id="2"/>
      <w:r w:rsidRPr="004E73B7">
        <w:rPr>
          <w:rFonts w:ascii="Times New Roman" w:hAnsi="Times New Roman" w:cs="Times New Roman"/>
          <w:sz w:val="28"/>
          <w:szCs w:val="28"/>
        </w:rPr>
        <w:t xml:space="preserve">а) группой лиц по </w:t>
      </w:r>
      <w:hyperlink r:id="rId15"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sidRPr="004E73B7">
          <w:rPr>
            <w:rFonts w:ascii="Times New Roman" w:hAnsi="Times New Roman" w:cs="Times New Roman"/>
            <w:sz w:val="28"/>
            <w:szCs w:val="28"/>
          </w:rPr>
          <w:t>предварительному сговору</w:t>
        </w:r>
      </w:hyperlink>
      <w:r w:rsidRPr="004E73B7">
        <w:rPr>
          <w:rFonts w:ascii="Times New Roman" w:hAnsi="Times New Roman" w:cs="Times New Roman"/>
          <w:sz w:val="28"/>
          <w:szCs w:val="28"/>
        </w:rPr>
        <w:t xml:space="preserve"> или </w:t>
      </w:r>
      <w:hyperlink r:id="rId16"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sidRPr="004E73B7">
          <w:rPr>
            <w:rFonts w:ascii="Times New Roman" w:hAnsi="Times New Roman" w:cs="Times New Roman"/>
            <w:sz w:val="28"/>
            <w:szCs w:val="28"/>
          </w:rPr>
          <w:t>организованной группой</w:t>
        </w:r>
      </w:hyperlink>
      <w:r w:rsidRPr="004E73B7">
        <w:rPr>
          <w:rFonts w:ascii="Times New Roman" w:hAnsi="Times New Roman" w:cs="Times New Roman"/>
          <w:sz w:val="28"/>
          <w:szCs w:val="28"/>
        </w:rPr>
        <w:t>;</w:t>
      </w:r>
    </w:p>
    <w:p w:rsidR="00973EF9" w:rsidRPr="004E73B7" w:rsidRDefault="00973EF9" w:rsidP="00973EF9">
      <w:pPr>
        <w:pStyle w:val="ConsPlusNormal"/>
        <w:ind w:firstLine="540"/>
        <w:jc w:val="both"/>
        <w:rPr>
          <w:rFonts w:ascii="Times New Roman" w:hAnsi="Times New Roman" w:cs="Times New Roman"/>
          <w:sz w:val="28"/>
          <w:szCs w:val="28"/>
        </w:rPr>
      </w:pPr>
      <w:bookmarkStart w:id="3" w:name="Par16"/>
      <w:bookmarkEnd w:id="3"/>
      <w:r w:rsidRPr="004E73B7">
        <w:rPr>
          <w:rFonts w:ascii="Times New Roman" w:hAnsi="Times New Roman" w:cs="Times New Roman"/>
          <w:sz w:val="28"/>
          <w:szCs w:val="28"/>
        </w:rPr>
        <w:t xml:space="preserve">б) с </w:t>
      </w:r>
      <w:hyperlink r:id="rId17"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sidRPr="004E73B7">
          <w:rPr>
            <w:rFonts w:ascii="Times New Roman" w:hAnsi="Times New Roman" w:cs="Times New Roman"/>
            <w:sz w:val="28"/>
            <w:szCs w:val="28"/>
          </w:rPr>
          <w:t>вымогательством</w:t>
        </w:r>
      </w:hyperlink>
      <w:r w:rsidRPr="004E73B7">
        <w:rPr>
          <w:rFonts w:ascii="Times New Roman" w:hAnsi="Times New Roman" w:cs="Times New Roman"/>
          <w:sz w:val="28"/>
          <w:szCs w:val="28"/>
        </w:rPr>
        <w:t xml:space="preserve"> взятки;</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в) в крупном размере, -</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 xml:space="preserve">6. Деяния, предусмотренные </w:t>
      </w:r>
      <w:hyperlink w:anchor="Par4" w:tooltip="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 w:history="1">
        <w:r w:rsidRPr="004E73B7">
          <w:rPr>
            <w:rFonts w:ascii="Times New Roman" w:hAnsi="Times New Roman" w:cs="Times New Roman"/>
            <w:sz w:val="28"/>
            <w:szCs w:val="28"/>
          </w:rPr>
          <w:t>частями первой</w:t>
        </w:r>
      </w:hyperlink>
      <w:r w:rsidRPr="004E73B7">
        <w:rPr>
          <w:rFonts w:ascii="Times New Roman" w:hAnsi="Times New Roman" w:cs="Times New Roman"/>
          <w:sz w:val="28"/>
          <w:szCs w:val="28"/>
        </w:rPr>
        <w:t xml:space="preserve">, </w:t>
      </w:r>
      <w:hyperlink w:anchor="Par9" w:tooltip="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w:history="1">
        <w:r w:rsidRPr="004E73B7">
          <w:rPr>
            <w:rFonts w:ascii="Times New Roman" w:hAnsi="Times New Roman" w:cs="Times New Roman"/>
            <w:sz w:val="28"/>
            <w:szCs w:val="28"/>
          </w:rPr>
          <w:t>третьей</w:t>
        </w:r>
      </w:hyperlink>
      <w:r w:rsidRPr="004E73B7">
        <w:rPr>
          <w:rFonts w:ascii="Times New Roman" w:hAnsi="Times New Roman" w:cs="Times New Roman"/>
          <w:sz w:val="28"/>
          <w:szCs w:val="28"/>
        </w:rPr>
        <w:t xml:space="preserve">, </w:t>
      </w:r>
      <w:hyperlink w:anchor="Par11" w:tooltip="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history="1">
        <w:r w:rsidRPr="004E73B7">
          <w:rPr>
            <w:rFonts w:ascii="Times New Roman" w:hAnsi="Times New Roman" w:cs="Times New Roman"/>
            <w:sz w:val="28"/>
            <w:szCs w:val="28"/>
          </w:rPr>
          <w:t>четвертой</w:t>
        </w:r>
      </w:hyperlink>
      <w:r w:rsidRPr="004E73B7">
        <w:rPr>
          <w:rFonts w:ascii="Times New Roman" w:hAnsi="Times New Roman" w:cs="Times New Roman"/>
          <w:sz w:val="28"/>
          <w:szCs w:val="28"/>
        </w:rPr>
        <w:t xml:space="preserve"> и </w:t>
      </w:r>
      <w:hyperlink w:anchor="Par15" w:tooltip="а) группой лиц по предварительному сговору или организованной группой;" w:history="1">
        <w:r w:rsidRPr="004E73B7">
          <w:rPr>
            <w:rFonts w:ascii="Times New Roman" w:hAnsi="Times New Roman" w:cs="Times New Roman"/>
            <w:sz w:val="28"/>
            <w:szCs w:val="28"/>
          </w:rPr>
          <w:t>пунктами "а"</w:t>
        </w:r>
      </w:hyperlink>
      <w:r w:rsidRPr="004E73B7">
        <w:rPr>
          <w:rFonts w:ascii="Times New Roman" w:hAnsi="Times New Roman" w:cs="Times New Roman"/>
          <w:sz w:val="28"/>
          <w:szCs w:val="28"/>
        </w:rPr>
        <w:t xml:space="preserve"> и </w:t>
      </w:r>
      <w:hyperlink w:anchor="Par16" w:tooltip="б) с вымогательством взятки;" w:history="1">
        <w:r w:rsidRPr="004E73B7">
          <w:rPr>
            <w:rFonts w:ascii="Times New Roman" w:hAnsi="Times New Roman" w:cs="Times New Roman"/>
            <w:sz w:val="28"/>
            <w:szCs w:val="28"/>
          </w:rPr>
          <w:t>"б" части пятой</w:t>
        </w:r>
      </w:hyperlink>
      <w:r w:rsidRPr="004E73B7">
        <w:rPr>
          <w:rFonts w:ascii="Times New Roman" w:hAnsi="Times New Roman" w:cs="Times New Roman"/>
          <w:sz w:val="28"/>
          <w:szCs w:val="28"/>
        </w:rPr>
        <w:t xml:space="preserve"> настоящей статьи, совершенные в особо крупном размере, -</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E73B7">
        <w:rPr>
          <w:rFonts w:ascii="Times New Roman" w:hAnsi="Times New Roman" w:cs="Times New Roman"/>
          <w:sz w:val="28"/>
          <w:szCs w:val="28"/>
        </w:rPr>
        <w:t>на срок от восьми до пятнадцати лет со штрафом в размере</w:t>
      </w:r>
      <w:proofErr w:type="gramEnd"/>
      <w:r w:rsidRPr="004E73B7">
        <w:rPr>
          <w:rFonts w:ascii="Times New Roman" w:hAnsi="Times New Roman" w:cs="Times New Roman"/>
          <w:sz w:val="28"/>
          <w:szCs w:val="28"/>
        </w:rPr>
        <w:t xml:space="preserve"> семидесятикратной суммы взятки.</w:t>
      </w:r>
    </w:p>
    <w:p w:rsidR="00973EF9" w:rsidRPr="004E73B7" w:rsidRDefault="00973EF9" w:rsidP="00973EF9">
      <w:pPr>
        <w:pStyle w:val="ConsPlusNormal"/>
        <w:ind w:firstLine="540"/>
        <w:jc w:val="both"/>
        <w:rPr>
          <w:rFonts w:ascii="Times New Roman" w:hAnsi="Times New Roman" w:cs="Times New Roman"/>
          <w:b/>
          <w:i/>
          <w:sz w:val="28"/>
          <w:szCs w:val="28"/>
        </w:rPr>
      </w:pPr>
      <w:bookmarkStart w:id="4" w:name="Par22"/>
      <w:bookmarkEnd w:id="4"/>
      <w:r w:rsidRPr="004E73B7">
        <w:rPr>
          <w:rFonts w:ascii="Times New Roman" w:hAnsi="Times New Roman" w:cs="Times New Roman"/>
          <w:sz w:val="28"/>
          <w:szCs w:val="28"/>
        </w:rPr>
        <w:t xml:space="preserve">Примечания. 1. </w:t>
      </w:r>
      <w:r w:rsidRPr="004E73B7">
        <w:rPr>
          <w:rFonts w:ascii="Times New Roman" w:hAnsi="Times New Roman" w:cs="Times New Roman"/>
          <w:b/>
          <w:i/>
          <w:sz w:val="28"/>
          <w:szCs w:val="28"/>
        </w:rPr>
        <w:t>Значительным размером взятки</w:t>
      </w:r>
      <w:r w:rsidRPr="004E73B7">
        <w:rPr>
          <w:rFonts w:ascii="Times New Roman" w:hAnsi="Times New Roman" w:cs="Times New Roman"/>
          <w:sz w:val="28"/>
          <w:szCs w:val="28"/>
        </w:rPr>
        <w:t xml:space="preserve"> в настоящей статье, </w:t>
      </w:r>
      <w:hyperlink w:anchor="Par25" w:tooltip="Статья 291. Дача взятки" w:history="1">
        <w:r w:rsidRPr="004E73B7">
          <w:rPr>
            <w:rFonts w:ascii="Times New Roman" w:hAnsi="Times New Roman" w:cs="Times New Roman"/>
            <w:sz w:val="28"/>
            <w:szCs w:val="28"/>
          </w:rPr>
          <w:t>статьях 291</w:t>
        </w:r>
      </w:hyperlink>
      <w:r w:rsidRPr="004E73B7">
        <w:rPr>
          <w:rFonts w:ascii="Times New Roman" w:hAnsi="Times New Roman" w:cs="Times New Roman"/>
          <w:sz w:val="28"/>
          <w:szCs w:val="28"/>
        </w:rPr>
        <w:t xml:space="preserve"> и </w:t>
      </w:r>
      <w:hyperlink w:anchor="Par45" w:tooltip="Статья 291.1. Посредничество во взяточничестве" w:history="1">
        <w:r w:rsidRPr="004E73B7">
          <w:rPr>
            <w:rFonts w:ascii="Times New Roman" w:hAnsi="Times New Roman" w:cs="Times New Roman"/>
            <w:sz w:val="28"/>
            <w:szCs w:val="28"/>
          </w:rPr>
          <w:t>291.1</w:t>
        </w:r>
      </w:hyperlink>
      <w:r w:rsidRPr="004E73B7">
        <w:rPr>
          <w:rFonts w:ascii="Times New Roman" w:hAnsi="Times New Roman" w:cs="Times New Roman"/>
          <w:sz w:val="28"/>
          <w:szCs w:val="28"/>
        </w:rPr>
        <w:t xml:space="preserve"> настоящего Кодекса </w:t>
      </w:r>
      <w:r w:rsidRPr="004E73B7">
        <w:rPr>
          <w:rFonts w:ascii="Times New Roman" w:hAnsi="Times New Roman" w:cs="Times New Roman"/>
          <w:b/>
          <w:i/>
          <w:sz w:val="28"/>
          <w:szCs w:val="28"/>
        </w:rPr>
        <w:t>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973EF9" w:rsidRPr="004E73B7" w:rsidRDefault="00973EF9" w:rsidP="00973EF9">
      <w:pPr>
        <w:pStyle w:val="ConsPlusNormal"/>
        <w:ind w:firstLine="540"/>
        <w:jc w:val="both"/>
        <w:rPr>
          <w:rFonts w:ascii="Times New Roman" w:hAnsi="Times New Roman" w:cs="Times New Roman"/>
          <w:sz w:val="28"/>
          <w:szCs w:val="28"/>
        </w:rPr>
      </w:pPr>
      <w:bookmarkStart w:id="5" w:name="Par23"/>
      <w:bookmarkEnd w:id="5"/>
      <w:r w:rsidRPr="004E73B7">
        <w:rPr>
          <w:rFonts w:ascii="Times New Roman" w:hAnsi="Times New Roman" w:cs="Times New Roman"/>
          <w:sz w:val="28"/>
          <w:szCs w:val="28"/>
        </w:rPr>
        <w:t xml:space="preserve">2. Под иностранным должностным лицом в настоящей статье, </w:t>
      </w:r>
      <w:hyperlink w:anchor="Par25" w:tooltip="Статья 291. Дача взятки" w:history="1">
        <w:r w:rsidRPr="004E73B7">
          <w:rPr>
            <w:rFonts w:ascii="Times New Roman" w:hAnsi="Times New Roman" w:cs="Times New Roman"/>
            <w:sz w:val="28"/>
            <w:szCs w:val="28"/>
          </w:rPr>
          <w:t>статьях 291</w:t>
        </w:r>
      </w:hyperlink>
      <w:r w:rsidRPr="004E73B7">
        <w:rPr>
          <w:rFonts w:ascii="Times New Roman" w:hAnsi="Times New Roman" w:cs="Times New Roman"/>
          <w:sz w:val="28"/>
          <w:szCs w:val="28"/>
        </w:rPr>
        <w:t xml:space="preserve"> и </w:t>
      </w:r>
      <w:hyperlink w:anchor="Par45" w:tooltip="Статья 291.1. Посредничество во взяточничестве" w:history="1">
        <w:r w:rsidRPr="004E73B7">
          <w:rPr>
            <w:rFonts w:ascii="Times New Roman" w:hAnsi="Times New Roman" w:cs="Times New Roman"/>
            <w:sz w:val="28"/>
            <w:szCs w:val="28"/>
          </w:rPr>
          <w:t>291.1</w:t>
        </w:r>
      </w:hyperlink>
      <w:r w:rsidRPr="004E73B7">
        <w:rPr>
          <w:rFonts w:ascii="Times New Roman" w:hAnsi="Times New Roman" w:cs="Times New Roman"/>
          <w:sz w:val="28"/>
          <w:szCs w:val="28"/>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4E73B7">
        <w:rPr>
          <w:rFonts w:ascii="Times New Roman" w:hAnsi="Times New Roman" w:cs="Times New Roman"/>
          <w:sz w:val="28"/>
          <w:szCs w:val="28"/>
        </w:rPr>
        <w:t>действовать</w:t>
      </w:r>
      <w:proofErr w:type="gramEnd"/>
      <w:r w:rsidRPr="004E73B7">
        <w:rPr>
          <w:rFonts w:ascii="Times New Roman" w:hAnsi="Times New Roman" w:cs="Times New Roman"/>
          <w:sz w:val="28"/>
          <w:szCs w:val="28"/>
        </w:rPr>
        <w:t xml:space="preserve"> от ее имени.</w:t>
      </w:r>
    </w:p>
    <w:p w:rsidR="00973EF9" w:rsidRPr="004E73B7" w:rsidRDefault="00973EF9" w:rsidP="00973EF9">
      <w:pPr>
        <w:pStyle w:val="ConsPlusNormal"/>
        <w:jc w:val="both"/>
        <w:rPr>
          <w:rFonts w:ascii="Times New Roman" w:hAnsi="Times New Roman" w:cs="Times New Roman"/>
          <w:sz w:val="28"/>
          <w:szCs w:val="28"/>
        </w:rPr>
      </w:pPr>
    </w:p>
    <w:p w:rsidR="00973EF9" w:rsidRPr="004E73B7" w:rsidRDefault="00973EF9" w:rsidP="00973EF9">
      <w:pPr>
        <w:pStyle w:val="ConsPlusNormal"/>
        <w:ind w:firstLine="540"/>
        <w:jc w:val="both"/>
        <w:outlineLvl w:val="0"/>
        <w:rPr>
          <w:rFonts w:ascii="Times New Roman" w:hAnsi="Times New Roman" w:cs="Times New Roman"/>
          <w:sz w:val="28"/>
          <w:szCs w:val="28"/>
        </w:rPr>
      </w:pPr>
      <w:bookmarkStart w:id="6" w:name="Par25"/>
      <w:bookmarkEnd w:id="6"/>
      <w:r w:rsidRPr="004E73B7">
        <w:rPr>
          <w:rFonts w:ascii="Times New Roman" w:hAnsi="Times New Roman" w:cs="Times New Roman"/>
          <w:sz w:val="28"/>
          <w:szCs w:val="28"/>
        </w:rPr>
        <w:t>Статья 291. Дача взятки</w:t>
      </w:r>
    </w:p>
    <w:p w:rsidR="00973EF9" w:rsidRPr="004E73B7" w:rsidRDefault="00973EF9" w:rsidP="00973EF9">
      <w:pPr>
        <w:pStyle w:val="ConsPlusNormal"/>
        <w:ind w:firstLine="540"/>
        <w:jc w:val="both"/>
        <w:rPr>
          <w:rFonts w:ascii="Times New Roman" w:hAnsi="Times New Roman" w:cs="Times New Roman"/>
          <w:sz w:val="28"/>
          <w:szCs w:val="28"/>
        </w:rPr>
      </w:pPr>
    </w:p>
    <w:p w:rsidR="00973EF9" w:rsidRPr="004E73B7" w:rsidRDefault="00973EF9" w:rsidP="00973EF9">
      <w:pPr>
        <w:pStyle w:val="ConsPlusNormal"/>
        <w:ind w:firstLine="540"/>
        <w:jc w:val="both"/>
        <w:rPr>
          <w:rFonts w:ascii="Times New Roman" w:hAnsi="Times New Roman" w:cs="Times New Roman"/>
          <w:sz w:val="28"/>
          <w:szCs w:val="28"/>
        </w:rPr>
      </w:pPr>
      <w:bookmarkStart w:id="7" w:name="Par29"/>
      <w:bookmarkEnd w:id="7"/>
      <w:r w:rsidRPr="004E73B7">
        <w:rPr>
          <w:rFonts w:ascii="Times New Roman" w:hAnsi="Times New Roman" w:cs="Times New Roman"/>
          <w:sz w:val="28"/>
          <w:szCs w:val="28"/>
        </w:rPr>
        <w:t xml:space="preserve">1. </w:t>
      </w:r>
      <w:r w:rsidRPr="004E73B7">
        <w:rPr>
          <w:rFonts w:ascii="Times New Roman" w:hAnsi="Times New Roman" w:cs="Times New Roman"/>
          <w:b/>
          <w:i/>
          <w:sz w:val="28"/>
          <w:szCs w:val="28"/>
        </w:rPr>
        <w:t xml:space="preserve">Дача взятки должностному лицу, </w:t>
      </w:r>
      <w:hyperlink w:anchor="Par23" w:tooltip="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 w:history="1">
        <w:r w:rsidRPr="004E73B7">
          <w:rPr>
            <w:rFonts w:ascii="Times New Roman" w:hAnsi="Times New Roman" w:cs="Times New Roman"/>
            <w:sz w:val="28"/>
            <w:szCs w:val="28"/>
          </w:rPr>
          <w:t xml:space="preserve">иностранному должностному </w:t>
        </w:r>
        <w:r w:rsidRPr="004E73B7">
          <w:rPr>
            <w:rFonts w:ascii="Times New Roman" w:hAnsi="Times New Roman" w:cs="Times New Roman"/>
            <w:sz w:val="28"/>
            <w:szCs w:val="28"/>
          </w:rPr>
          <w:lastRenderedPageBreak/>
          <w:t>лицу</w:t>
        </w:r>
      </w:hyperlink>
      <w:r w:rsidRPr="004E73B7">
        <w:rPr>
          <w:rFonts w:ascii="Times New Roman" w:hAnsi="Times New Roman" w:cs="Times New Roman"/>
          <w:sz w:val="28"/>
          <w:szCs w:val="28"/>
        </w:rPr>
        <w:t xml:space="preserve"> либо </w:t>
      </w:r>
      <w:hyperlink w:anchor="Par23" w:tooltip="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 w:history="1">
        <w:r w:rsidRPr="004E73B7">
          <w:rPr>
            <w:rFonts w:ascii="Times New Roman" w:hAnsi="Times New Roman" w:cs="Times New Roman"/>
            <w:sz w:val="28"/>
            <w:szCs w:val="28"/>
          </w:rPr>
          <w:t>должностному лицу публичной международной организации</w:t>
        </w:r>
      </w:hyperlink>
      <w:r w:rsidRPr="004E73B7">
        <w:rPr>
          <w:rFonts w:ascii="Times New Roman" w:hAnsi="Times New Roman" w:cs="Times New Roman"/>
          <w:sz w:val="28"/>
          <w:szCs w:val="28"/>
        </w:rPr>
        <w:t xml:space="preserve"> лично или через посредника -</w:t>
      </w:r>
    </w:p>
    <w:p w:rsidR="00973EF9" w:rsidRPr="004E73B7" w:rsidRDefault="00973EF9" w:rsidP="00973EF9">
      <w:pPr>
        <w:pStyle w:val="ConsPlusNormal"/>
        <w:ind w:firstLine="540"/>
        <w:jc w:val="both"/>
        <w:rPr>
          <w:rFonts w:ascii="Times New Roman" w:hAnsi="Times New Roman" w:cs="Times New Roman"/>
          <w:sz w:val="28"/>
          <w:szCs w:val="28"/>
        </w:rPr>
      </w:pPr>
      <w:proofErr w:type="gramStart"/>
      <w:r w:rsidRPr="004E73B7">
        <w:rPr>
          <w:rFonts w:ascii="Times New Roman" w:hAnsi="Times New Roman" w:cs="Times New Roman"/>
          <w:b/>
          <w:i/>
          <w:sz w:val="28"/>
          <w:szCs w:val="28"/>
        </w:rPr>
        <w:t>наказывается штрафом в размере до пятисот тысяч рублей, или в размере</w:t>
      </w:r>
      <w:r w:rsidRPr="004E73B7">
        <w:rPr>
          <w:rFonts w:ascii="Times New Roman" w:hAnsi="Times New Roman" w:cs="Times New Roman"/>
          <w:sz w:val="28"/>
          <w:szCs w:val="28"/>
        </w:rPr>
        <w:t xml:space="preserve">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rsidRPr="004E73B7">
        <w:rPr>
          <w:rFonts w:ascii="Times New Roman" w:hAnsi="Times New Roman" w:cs="Times New Roman"/>
          <w:sz w:val="28"/>
          <w:szCs w:val="28"/>
        </w:rPr>
        <w:t xml:space="preserve">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973EF9" w:rsidRPr="004E73B7" w:rsidRDefault="00973EF9" w:rsidP="00973EF9">
      <w:pPr>
        <w:pStyle w:val="ConsPlusNormal"/>
        <w:ind w:firstLine="540"/>
        <w:jc w:val="both"/>
        <w:rPr>
          <w:rFonts w:ascii="Times New Roman" w:hAnsi="Times New Roman" w:cs="Times New Roman"/>
          <w:sz w:val="28"/>
          <w:szCs w:val="28"/>
        </w:rPr>
      </w:pPr>
      <w:proofErr w:type="gramStart"/>
      <w:r w:rsidRPr="004E73B7">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w:t>
      </w:r>
      <w:proofErr w:type="gramEnd"/>
      <w:r w:rsidRPr="004E73B7">
        <w:rPr>
          <w:rFonts w:ascii="Times New Roman" w:hAnsi="Times New Roman" w:cs="Times New Roman"/>
          <w:sz w:val="28"/>
          <w:szCs w:val="28"/>
        </w:rPr>
        <w:t xml:space="preserve"> или без такового, либо лишением свободы на срок до трех лет со штрафом в размере от пятикратной до пятнадцатикратной суммы взятки или без такового.</w:t>
      </w:r>
    </w:p>
    <w:p w:rsidR="00973EF9" w:rsidRPr="004E73B7" w:rsidRDefault="00973EF9" w:rsidP="00973EF9">
      <w:pPr>
        <w:pStyle w:val="ConsPlusNormal"/>
        <w:ind w:firstLine="540"/>
        <w:jc w:val="both"/>
        <w:rPr>
          <w:rFonts w:ascii="Times New Roman" w:hAnsi="Times New Roman" w:cs="Times New Roman"/>
          <w:sz w:val="28"/>
          <w:szCs w:val="28"/>
        </w:rPr>
      </w:pPr>
      <w:bookmarkStart w:id="8" w:name="Par35"/>
      <w:bookmarkEnd w:id="8"/>
      <w:r w:rsidRPr="004E73B7">
        <w:rPr>
          <w:rFonts w:ascii="Times New Roman" w:hAnsi="Times New Roman" w:cs="Times New Roman"/>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973EF9" w:rsidRPr="004E73B7" w:rsidRDefault="00973EF9" w:rsidP="00973EF9">
      <w:pPr>
        <w:pStyle w:val="ConsPlusNormal"/>
        <w:ind w:firstLine="540"/>
        <w:jc w:val="both"/>
        <w:rPr>
          <w:rFonts w:ascii="Times New Roman" w:hAnsi="Times New Roman" w:cs="Times New Roman"/>
          <w:sz w:val="28"/>
          <w:szCs w:val="28"/>
        </w:rPr>
      </w:pPr>
      <w:bookmarkStart w:id="9" w:name="Par37"/>
      <w:bookmarkEnd w:id="9"/>
      <w:r w:rsidRPr="004E73B7">
        <w:rPr>
          <w:rFonts w:ascii="Times New Roman" w:hAnsi="Times New Roman" w:cs="Times New Roman"/>
          <w:sz w:val="28"/>
          <w:szCs w:val="28"/>
        </w:rPr>
        <w:t xml:space="preserve">4. Деяния, предусмотренные </w:t>
      </w:r>
      <w:hyperlink w:anchor="Par29" w:tooltip="1. Дача взятки должностному лицу, иностранному должностному лицу либо должностному лицу публичной международной организации лично или через посредника -" w:history="1">
        <w:r w:rsidRPr="004E73B7">
          <w:rPr>
            <w:rFonts w:ascii="Times New Roman" w:hAnsi="Times New Roman" w:cs="Times New Roman"/>
            <w:sz w:val="28"/>
            <w:szCs w:val="28"/>
          </w:rPr>
          <w:t>частями первой</w:t>
        </w:r>
      </w:hyperlink>
      <w:r w:rsidRPr="004E73B7">
        <w:rPr>
          <w:rFonts w:ascii="Times New Roman" w:hAnsi="Times New Roman" w:cs="Times New Roman"/>
          <w:sz w:val="28"/>
          <w:szCs w:val="28"/>
        </w:rPr>
        <w:t xml:space="preserve"> - </w:t>
      </w:r>
      <w:hyperlink w:anchor="Par35" w:tooltip="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 w:history="1">
        <w:r w:rsidRPr="004E73B7">
          <w:rPr>
            <w:rFonts w:ascii="Times New Roman" w:hAnsi="Times New Roman" w:cs="Times New Roman"/>
            <w:sz w:val="28"/>
            <w:szCs w:val="28"/>
          </w:rPr>
          <w:t>третьей</w:t>
        </w:r>
      </w:hyperlink>
      <w:r w:rsidRPr="004E73B7">
        <w:rPr>
          <w:rFonts w:ascii="Times New Roman" w:hAnsi="Times New Roman" w:cs="Times New Roman"/>
          <w:sz w:val="28"/>
          <w:szCs w:val="28"/>
        </w:rPr>
        <w:t xml:space="preserve"> настоящей статьи, если они совершены:</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а) группой лиц по предварительному сговору или организованной группой;</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б) в крупном размере, -</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E73B7">
        <w:rPr>
          <w:rFonts w:ascii="Times New Roman" w:hAnsi="Times New Roman" w:cs="Times New Roman"/>
          <w:sz w:val="28"/>
          <w:szCs w:val="28"/>
        </w:rPr>
        <w:t>на срок от пяти до десяти лет со штрафом в размере</w:t>
      </w:r>
      <w:proofErr w:type="gramEnd"/>
      <w:r w:rsidRPr="004E73B7">
        <w:rPr>
          <w:rFonts w:ascii="Times New Roman" w:hAnsi="Times New Roman" w:cs="Times New Roman"/>
          <w:sz w:val="28"/>
          <w:szCs w:val="28"/>
        </w:rPr>
        <w:t xml:space="preserve"> шестидесятикратной суммы взятки.</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 xml:space="preserve">5. Деяния, предусмотренные </w:t>
      </w:r>
      <w:hyperlink w:anchor="Par29" w:tooltip="1. Дача взятки должностному лицу, иностранному должностному лицу либо должностному лицу публичной международной организации лично или через посредника -" w:history="1">
        <w:r w:rsidRPr="004E73B7">
          <w:rPr>
            <w:rFonts w:ascii="Times New Roman" w:hAnsi="Times New Roman" w:cs="Times New Roman"/>
            <w:sz w:val="28"/>
            <w:szCs w:val="28"/>
          </w:rPr>
          <w:t>частями первой</w:t>
        </w:r>
      </w:hyperlink>
      <w:r w:rsidRPr="004E73B7">
        <w:rPr>
          <w:rFonts w:ascii="Times New Roman" w:hAnsi="Times New Roman" w:cs="Times New Roman"/>
          <w:sz w:val="28"/>
          <w:szCs w:val="28"/>
        </w:rPr>
        <w:t xml:space="preserve"> - </w:t>
      </w:r>
      <w:hyperlink w:anchor="Par37" w:tooltip="4. Деяния, предусмотренные частями первой - третьей настоящей статьи, если они совершены:" w:history="1">
        <w:r w:rsidRPr="004E73B7">
          <w:rPr>
            <w:rFonts w:ascii="Times New Roman" w:hAnsi="Times New Roman" w:cs="Times New Roman"/>
            <w:sz w:val="28"/>
            <w:szCs w:val="28"/>
          </w:rPr>
          <w:t>четвертой</w:t>
        </w:r>
      </w:hyperlink>
      <w:r w:rsidRPr="004E73B7">
        <w:rPr>
          <w:rFonts w:ascii="Times New Roman" w:hAnsi="Times New Roman" w:cs="Times New Roman"/>
          <w:sz w:val="28"/>
          <w:szCs w:val="28"/>
        </w:rPr>
        <w:t xml:space="preserve"> настоящей статьи, совершенные в особо крупном размере, -</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 xml:space="preserve">наказываются штрафом в размере от семидесятикратной до девяностократной суммы взятки либо лишением свободы </w:t>
      </w:r>
      <w:proofErr w:type="gramStart"/>
      <w:r w:rsidRPr="004E73B7">
        <w:rPr>
          <w:rFonts w:ascii="Times New Roman" w:hAnsi="Times New Roman" w:cs="Times New Roman"/>
          <w:sz w:val="28"/>
          <w:szCs w:val="28"/>
        </w:rPr>
        <w:t>на срок от семи до двенадцати лет со штрафом в размере</w:t>
      </w:r>
      <w:proofErr w:type="gramEnd"/>
      <w:r w:rsidRPr="004E73B7">
        <w:rPr>
          <w:rFonts w:ascii="Times New Roman" w:hAnsi="Times New Roman" w:cs="Times New Roman"/>
          <w:sz w:val="28"/>
          <w:szCs w:val="28"/>
        </w:rPr>
        <w:t xml:space="preserve"> семидесятикратной суммы взятки.</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 xml:space="preserve">Примечание. Лицо, давшее взятку, освобождается от уголовной ответственности, если оно активно способствовало раскрытию и (или) </w:t>
      </w:r>
      <w:r w:rsidRPr="004E73B7">
        <w:rPr>
          <w:rFonts w:ascii="Times New Roman" w:hAnsi="Times New Roman" w:cs="Times New Roman"/>
          <w:sz w:val="28"/>
          <w:szCs w:val="28"/>
        </w:rPr>
        <w:lastRenderedPageBreak/>
        <w:t>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973EF9" w:rsidRPr="004E73B7" w:rsidRDefault="00973EF9" w:rsidP="00973EF9">
      <w:pPr>
        <w:pStyle w:val="ConsPlusNormal"/>
        <w:ind w:firstLine="540"/>
        <w:jc w:val="both"/>
        <w:rPr>
          <w:rFonts w:ascii="Times New Roman" w:hAnsi="Times New Roman" w:cs="Times New Roman"/>
          <w:sz w:val="28"/>
          <w:szCs w:val="28"/>
        </w:rPr>
      </w:pPr>
    </w:p>
    <w:p w:rsidR="00973EF9" w:rsidRPr="004E73B7" w:rsidRDefault="00973EF9" w:rsidP="00973EF9">
      <w:pPr>
        <w:pStyle w:val="ConsPlusNormal"/>
        <w:ind w:firstLine="540"/>
        <w:jc w:val="both"/>
        <w:outlineLvl w:val="0"/>
        <w:rPr>
          <w:rFonts w:ascii="Times New Roman" w:hAnsi="Times New Roman" w:cs="Times New Roman"/>
          <w:sz w:val="28"/>
          <w:szCs w:val="28"/>
        </w:rPr>
      </w:pPr>
      <w:bookmarkStart w:id="10" w:name="Par45"/>
      <w:bookmarkEnd w:id="10"/>
      <w:r w:rsidRPr="004E73B7">
        <w:rPr>
          <w:rFonts w:ascii="Times New Roman" w:hAnsi="Times New Roman" w:cs="Times New Roman"/>
          <w:sz w:val="28"/>
          <w:szCs w:val="28"/>
        </w:rPr>
        <w:t>Статья 291.1. Посредничество во взяточничестве</w:t>
      </w:r>
    </w:p>
    <w:p w:rsidR="00973EF9" w:rsidRDefault="00973EF9" w:rsidP="00973EF9">
      <w:pPr>
        <w:pStyle w:val="ConsPlusNormal"/>
        <w:ind w:firstLine="540"/>
        <w:jc w:val="both"/>
        <w:rPr>
          <w:rFonts w:ascii="Times New Roman" w:hAnsi="Times New Roman" w:cs="Times New Roman"/>
          <w:sz w:val="28"/>
          <w:szCs w:val="28"/>
        </w:rPr>
      </w:pP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 xml:space="preserve">1. </w:t>
      </w:r>
      <w:r w:rsidRPr="004E73B7">
        <w:rPr>
          <w:rFonts w:ascii="Times New Roman" w:hAnsi="Times New Roman" w:cs="Times New Roman"/>
          <w:b/>
          <w:i/>
          <w:sz w:val="28"/>
          <w:szCs w:val="28"/>
        </w:rPr>
        <w:t>Посредничество во взяточничестве</w:t>
      </w:r>
      <w:r w:rsidRPr="004E73B7">
        <w:rPr>
          <w:rFonts w:ascii="Times New Roman" w:hAnsi="Times New Roman" w:cs="Times New Roman"/>
          <w:sz w:val="28"/>
          <w:szCs w:val="28"/>
        </w:rPr>
        <w:t xml:space="preserve">,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w:anchor="Par22" w:tooltip="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w:history="1">
        <w:r w:rsidRPr="004E73B7">
          <w:rPr>
            <w:rFonts w:ascii="Times New Roman" w:hAnsi="Times New Roman" w:cs="Times New Roman"/>
            <w:sz w:val="28"/>
            <w:szCs w:val="28"/>
          </w:rPr>
          <w:t>значительном размере</w:t>
        </w:r>
      </w:hyperlink>
      <w:r w:rsidRPr="004E73B7">
        <w:rPr>
          <w:rFonts w:ascii="Times New Roman" w:hAnsi="Times New Roman" w:cs="Times New Roman"/>
          <w:sz w:val="28"/>
          <w:szCs w:val="28"/>
        </w:rPr>
        <w:t>, -</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b/>
          <w:i/>
          <w:sz w:val="28"/>
          <w:szCs w:val="28"/>
        </w:rPr>
        <w:t>наказывается штрафом в размере от двадцатикратной до сорокакратной суммы</w:t>
      </w:r>
      <w:r w:rsidRPr="004E73B7">
        <w:rPr>
          <w:rFonts w:ascii="Times New Roman" w:hAnsi="Times New Roman" w:cs="Times New Roman"/>
          <w:sz w:val="28"/>
          <w:szCs w:val="28"/>
        </w:rPr>
        <w:t xml:space="preserve">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 xml:space="preserve">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roofErr w:type="gramStart"/>
      <w:r w:rsidRPr="004E73B7">
        <w:rPr>
          <w:rFonts w:ascii="Times New Roman" w:hAnsi="Times New Roman" w:cs="Times New Roman"/>
          <w:sz w:val="28"/>
          <w:szCs w:val="28"/>
        </w:rPr>
        <w:t>-н</w:t>
      </w:r>
      <w:proofErr w:type="gramEnd"/>
      <w:r w:rsidRPr="004E73B7">
        <w:rPr>
          <w:rFonts w:ascii="Times New Roman" w:hAnsi="Times New Roman" w:cs="Times New Roman"/>
          <w:sz w:val="28"/>
          <w:szCs w:val="28"/>
        </w:rPr>
        <w:t>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3. Посредничество во взяточничестве, совершенное:</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а) группой лиц по предварительному сговору или организованной группой;</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 xml:space="preserve">б) в </w:t>
      </w:r>
      <w:hyperlink w:anchor="Par22" w:tooltip="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w:history="1">
        <w:r w:rsidRPr="004E73B7">
          <w:rPr>
            <w:rFonts w:ascii="Times New Roman" w:hAnsi="Times New Roman" w:cs="Times New Roman"/>
            <w:sz w:val="28"/>
            <w:szCs w:val="28"/>
          </w:rPr>
          <w:t>крупном размере</w:t>
        </w:r>
      </w:hyperlink>
      <w:r w:rsidRPr="004E73B7">
        <w:rPr>
          <w:rFonts w:ascii="Times New Roman" w:hAnsi="Times New Roman" w:cs="Times New Roman"/>
          <w:sz w:val="28"/>
          <w:szCs w:val="28"/>
        </w:rPr>
        <w:t>, -</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E73B7">
        <w:rPr>
          <w:rFonts w:ascii="Times New Roman" w:hAnsi="Times New Roman" w:cs="Times New Roman"/>
          <w:sz w:val="28"/>
          <w:szCs w:val="28"/>
        </w:rPr>
        <w:t>на срок от семи до двенадцати лет со штрафом в размере</w:t>
      </w:r>
      <w:proofErr w:type="gramEnd"/>
      <w:r w:rsidRPr="004E73B7">
        <w:rPr>
          <w:rFonts w:ascii="Times New Roman" w:hAnsi="Times New Roman" w:cs="Times New Roman"/>
          <w:sz w:val="28"/>
          <w:szCs w:val="28"/>
        </w:rPr>
        <w:t xml:space="preserve"> шестидесятикратной суммы взятки.</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 xml:space="preserve">4. Посредничество во взяточничестве, совершенное в </w:t>
      </w:r>
      <w:hyperlink w:anchor="Par22" w:tooltip="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w:history="1">
        <w:r w:rsidRPr="004E73B7">
          <w:rPr>
            <w:rFonts w:ascii="Times New Roman" w:hAnsi="Times New Roman" w:cs="Times New Roman"/>
            <w:sz w:val="28"/>
            <w:szCs w:val="28"/>
          </w:rPr>
          <w:t>особо крупном размере</w:t>
        </w:r>
      </w:hyperlink>
      <w:r w:rsidRPr="004E73B7">
        <w:rPr>
          <w:rFonts w:ascii="Times New Roman" w:hAnsi="Times New Roman" w:cs="Times New Roman"/>
          <w:sz w:val="28"/>
          <w:szCs w:val="28"/>
        </w:rPr>
        <w:t>, -</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E73B7">
        <w:rPr>
          <w:rFonts w:ascii="Times New Roman" w:hAnsi="Times New Roman" w:cs="Times New Roman"/>
          <w:sz w:val="28"/>
          <w:szCs w:val="28"/>
        </w:rPr>
        <w:t>на срок от семи до двенадцати лет со штрафом в размере</w:t>
      </w:r>
      <w:proofErr w:type="gramEnd"/>
      <w:r w:rsidRPr="004E73B7">
        <w:rPr>
          <w:rFonts w:ascii="Times New Roman" w:hAnsi="Times New Roman" w:cs="Times New Roman"/>
          <w:sz w:val="28"/>
          <w:szCs w:val="28"/>
        </w:rPr>
        <w:t xml:space="preserve"> семидесятикратной суммы взятки.</w:t>
      </w:r>
    </w:p>
    <w:p w:rsidR="00973EF9" w:rsidRPr="004E73B7" w:rsidRDefault="00973EF9" w:rsidP="00973EF9">
      <w:pPr>
        <w:pStyle w:val="ConsPlusNormal"/>
        <w:ind w:firstLine="540"/>
        <w:jc w:val="both"/>
        <w:rPr>
          <w:rFonts w:ascii="Times New Roman" w:hAnsi="Times New Roman" w:cs="Times New Roman"/>
          <w:b/>
          <w:i/>
          <w:sz w:val="28"/>
          <w:szCs w:val="28"/>
        </w:rPr>
      </w:pPr>
      <w:r w:rsidRPr="004E73B7">
        <w:rPr>
          <w:rFonts w:ascii="Times New Roman" w:hAnsi="Times New Roman" w:cs="Times New Roman"/>
          <w:sz w:val="28"/>
          <w:szCs w:val="28"/>
        </w:rPr>
        <w:t xml:space="preserve">5. </w:t>
      </w:r>
      <w:r w:rsidRPr="004E73B7">
        <w:rPr>
          <w:rFonts w:ascii="Times New Roman" w:hAnsi="Times New Roman" w:cs="Times New Roman"/>
          <w:b/>
          <w:i/>
          <w:sz w:val="28"/>
          <w:szCs w:val="28"/>
        </w:rPr>
        <w:t>Обещание или предложение посредничества во взяточничестве -</w:t>
      </w:r>
    </w:p>
    <w:p w:rsidR="00973EF9" w:rsidRPr="004E73B7" w:rsidRDefault="00973EF9" w:rsidP="00973EF9">
      <w:pPr>
        <w:pStyle w:val="ConsPlusNormal"/>
        <w:ind w:firstLine="540"/>
        <w:jc w:val="both"/>
        <w:rPr>
          <w:rFonts w:ascii="Times New Roman" w:hAnsi="Times New Roman" w:cs="Times New Roman"/>
          <w:sz w:val="28"/>
          <w:szCs w:val="28"/>
        </w:rPr>
      </w:pPr>
      <w:proofErr w:type="gramStart"/>
      <w:r w:rsidRPr="004E73B7">
        <w:rPr>
          <w:rFonts w:ascii="Times New Roman" w:hAnsi="Times New Roman" w:cs="Times New Roman"/>
          <w:b/>
          <w:i/>
          <w:sz w:val="28"/>
          <w:szCs w:val="2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w:t>
      </w:r>
      <w:r w:rsidRPr="004E73B7">
        <w:rPr>
          <w:rFonts w:ascii="Times New Roman" w:hAnsi="Times New Roman" w:cs="Times New Roman"/>
          <w:sz w:val="28"/>
          <w:szCs w:val="28"/>
        </w:rPr>
        <w:t xml:space="preserve">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w:t>
      </w:r>
      <w:r w:rsidRPr="004E73B7">
        <w:rPr>
          <w:rFonts w:ascii="Times New Roman" w:hAnsi="Times New Roman" w:cs="Times New Roman"/>
          <w:sz w:val="28"/>
          <w:szCs w:val="28"/>
        </w:rPr>
        <w:lastRenderedPageBreak/>
        <w:t>заниматься определенной деятельностью на срок до трех лет либо лишением свободы на срок до семи лет</w:t>
      </w:r>
      <w:proofErr w:type="gramEnd"/>
      <w:r w:rsidRPr="004E73B7">
        <w:rPr>
          <w:rFonts w:ascii="Times New Roman" w:hAnsi="Times New Roman" w:cs="Times New Roman"/>
          <w:sz w:val="28"/>
          <w:szCs w:val="28"/>
        </w:rPr>
        <w:t xml:space="preserve"> со штрафом в размере от десятикратной до шестидесятикратной суммы взятки.</w:t>
      </w:r>
    </w:p>
    <w:p w:rsidR="00973EF9" w:rsidRPr="004E73B7" w:rsidRDefault="00973EF9" w:rsidP="00973EF9">
      <w:pPr>
        <w:pStyle w:val="ConsPlusNormal"/>
        <w:ind w:firstLine="540"/>
        <w:jc w:val="both"/>
        <w:rPr>
          <w:rFonts w:ascii="Times New Roman" w:hAnsi="Times New Roman" w:cs="Times New Roman"/>
          <w:sz w:val="28"/>
          <w:szCs w:val="28"/>
        </w:rPr>
      </w:pPr>
      <w:r w:rsidRPr="004E73B7">
        <w:rPr>
          <w:rFonts w:ascii="Times New Roman" w:hAnsi="Times New Roman" w:cs="Times New Roman"/>
          <w:sz w:val="28"/>
          <w:szCs w:val="28"/>
        </w:rPr>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18"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sidRPr="004E73B7">
          <w:rPr>
            <w:rFonts w:ascii="Times New Roman" w:hAnsi="Times New Roman" w:cs="Times New Roman"/>
            <w:sz w:val="28"/>
            <w:szCs w:val="28"/>
          </w:rPr>
          <w:t>добровольно</w:t>
        </w:r>
      </w:hyperlink>
      <w:r w:rsidRPr="004E73B7">
        <w:rPr>
          <w:rFonts w:ascii="Times New Roman" w:hAnsi="Times New Roman" w:cs="Times New Roman"/>
          <w:sz w:val="28"/>
          <w:szCs w:val="28"/>
        </w:rPr>
        <w:t xml:space="preserve"> сообщило органу, имеющему право возбудить уголовное дело, о посредничестве во взяточничестве.</w:t>
      </w:r>
    </w:p>
    <w:p w:rsidR="00973EF9" w:rsidRDefault="00973EF9" w:rsidP="00973EF9">
      <w:pPr>
        <w:pStyle w:val="ConsPlusNormal"/>
        <w:ind w:firstLine="540"/>
        <w:jc w:val="center"/>
        <w:outlineLvl w:val="0"/>
        <w:rPr>
          <w:rFonts w:ascii="Times New Roman" w:hAnsi="Times New Roman" w:cs="Times New Roman"/>
          <w:sz w:val="24"/>
          <w:szCs w:val="24"/>
        </w:rPr>
      </w:pPr>
    </w:p>
    <w:p w:rsidR="00E81652" w:rsidRPr="00973EF9" w:rsidRDefault="00973EF9" w:rsidP="00973EF9">
      <w:pPr>
        <w:pStyle w:val="ConsPlusNormal"/>
        <w:ind w:firstLine="540"/>
        <w:jc w:val="center"/>
        <w:outlineLvl w:val="0"/>
        <w:rPr>
          <w:rFonts w:ascii="Times New Roman" w:hAnsi="Times New Roman" w:cs="Times New Roman"/>
          <w:sz w:val="28"/>
          <w:szCs w:val="28"/>
        </w:rPr>
      </w:pPr>
      <w:r>
        <w:rPr>
          <w:rFonts w:ascii="Times New Roman" w:hAnsi="Times New Roman" w:cs="Times New Roman"/>
          <w:sz w:val="24"/>
          <w:szCs w:val="24"/>
        </w:rPr>
        <w:t xml:space="preserve"> </w:t>
      </w:r>
      <w:bookmarkStart w:id="11" w:name="_GoBack"/>
      <w:r w:rsidR="00E81652" w:rsidRPr="00973EF9">
        <w:rPr>
          <w:rFonts w:ascii="Times New Roman" w:hAnsi="Times New Roman" w:cs="Times New Roman"/>
          <w:sz w:val="28"/>
          <w:szCs w:val="28"/>
        </w:rPr>
        <w:t>«</w:t>
      </w:r>
      <w:r w:rsidR="00E81652" w:rsidRPr="00973EF9">
        <w:rPr>
          <w:rFonts w:ascii="Times New Roman" w:hAnsi="Times New Roman" w:cs="Times New Roman"/>
          <w:b/>
          <w:sz w:val="28"/>
          <w:szCs w:val="28"/>
        </w:rPr>
        <w:t>Кодекс Российской Федерации об административных правонарушениях</w:t>
      </w:r>
      <w:r w:rsidR="00E81652" w:rsidRPr="00973EF9">
        <w:rPr>
          <w:rFonts w:ascii="Times New Roman" w:hAnsi="Times New Roman" w:cs="Times New Roman"/>
          <w:sz w:val="28"/>
          <w:szCs w:val="28"/>
        </w:rPr>
        <w:t>»</w:t>
      </w:r>
    </w:p>
    <w:p w:rsidR="00E81652" w:rsidRPr="00973EF9" w:rsidRDefault="00E81652" w:rsidP="00E81652">
      <w:pPr>
        <w:pStyle w:val="ConsPlusNormal"/>
        <w:ind w:firstLine="540"/>
        <w:jc w:val="center"/>
        <w:outlineLvl w:val="0"/>
        <w:rPr>
          <w:rFonts w:ascii="Times New Roman" w:hAnsi="Times New Roman" w:cs="Times New Roman"/>
          <w:sz w:val="28"/>
          <w:szCs w:val="28"/>
        </w:rPr>
      </w:pPr>
      <w:r w:rsidRPr="00973EF9">
        <w:rPr>
          <w:rFonts w:ascii="Times New Roman" w:hAnsi="Times New Roman" w:cs="Times New Roman"/>
          <w:sz w:val="28"/>
          <w:szCs w:val="28"/>
        </w:rPr>
        <w:t>от 30.12.2001 г. № 195-ФЗ</w:t>
      </w:r>
    </w:p>
    <w:p w:rsidR="00E81652" w:rsidRPr="00973EF9" w:rsidRDefault="00E81652" w:rsidP="00E81652">
      <w:pPr>
        <w:pStyle w:val="ConsPlusNormal"/>
        <w:ind w:firstLine="540"/>
        <w:jc w:val="both"/>
        <w:outlineLvl w:val="0"/>
        <w:rPr>
          <w:rFonts w:ascii="Times New Roman" w:hAnsi="Times New Roman" w:cs="Times New Roman"/>
          <w:sz w:val="28"/>
          <w:szCs w:val="28"/>
        </w:rPr>
      </w:pPr>
      <w:r w:rsidRPr="00973EF9">
        <w:rPr>
          <w:rFonts w:ascii="Times New Roman" w:hAnsi="Times New Roman" w:cs="Times New Roman"/>
          <w:sz w:val="28"/>
          <w:szCs w:val="28"/>
        </w:rPr>
        <w:t>Статья 19.28. Незаконное вознаграждение от имени юридического лица</w:t>
      </w:r>
    </w:p>
    <w:p w:rsidR="00E81652" w:rsidRPr="00973EF9" w:rsidRDefault="00E81652" w:rsidP="00E81652">
      <w:pPr>
        <w:pStyle w:val="ConsPlusNormal"/>
        <w:ind w:firstLine="540"/>
        <w:jc w:val="both"/>
        <w:rPr>
          <w:rFonts w:ascii="Times New Roman" w:hAnsi="Times New Roman" w:cs="Times New Roman"/>
          <w:sz w:val="28"/>
          <w:szCs w:val="28"/>
        </w:rPr>
      </w:pPr>
      <w:r w:rsidRPr="00973EF9">
        <w:rPr>
          <w:rFonts w:ascii="Times New Roman" w:hAnsi="Times New Roman" w:cs="Times New Roman"/>
          <w:sz w:val="28"/>
          <w:szCs w:val="28"/>
        </w:rPr>
        <w:t xml:space="preserve">(в ред. Федерального </w:t>
      </w:r>
      <w:hyperlink r:id="rId19" w:tooltip="Федеральный закон от 04.05.2011 N 97-ФЗ &quot;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w:history="1">
        <w:r w:rsidRPr="00973EF9">
          <w:rPr>
            <w:rFonts w:ascii="Times New Roman" w:hAnsi="Times New Roman" w:cs="Times New Roman"/>
            <w:sz w:val="28"/>
            <w:szCs w:val="28"/>
          </w:rPr>
          <w:t>закона</w:t>
        </w:r>
      </w:hyperlink>
      <w:r w:rsidRPr="00973EF9">
        <w:rPr>
          <w:rFonts w:ascii="Times New Roman" w:hAnsi="Times New Roman" w:cs="Times New Roman"/>
          <w:sz w:val="28"/>
          <w:szCs w:val="28"/>
        </w:rPr>
        <w:t xml:space="preserve"> от 04.05.2011 N 97-ФЗ)</w:t>
      </w:r>
    </w:p>
    <w:p w:rsidR="00E81652" w:rsidRPr="00973EF9" w:rsidRDefault="00E81652" w:rsidP="00E81652">
      <w:pPr>
        <w:pStyle w:val="ConsPlusNormal"/>
        <w:ind w:firstLine="540"/>
        <w:jc w:val="both"/>
        <w:rPr>
          <w:rFonts w:ascii="Times New Roman" w:hAnsi="Times New Roman" w:cs="Times New Roman"/>
          <w:sz w:val="28"/>
          <w:szCs w:val="28"/>
        </w:rPr>
      </w:pPr>
    </w:p>
    <w:p w:rsidR="00E81652" w:rsidRPr="00973EF9" w:rsidRDefault="00E81652" w:rsidP="00E81652">
      <w:pPr>
        <w:pStyle w:val="ConsPlusNormal"/>
        <w:ind w:firstLine="540"/>
        <w:jc w:val="both"/>
        <w:rPr>
          <w:rFonts w:ascii="Times New Roman" w:hAnsi="Times New Roman" w:cs="Times New Roman"/>
          <w:sz w:val="28"/>
          <w:szCs w:val="28"/>
        </w:rPr>
      </w:pPr>
      <w:bookmarkStart w:id="12" w:name="Par4"/>
      <w:bookmarkEnd w:id="12"/>
      <w:r w:rsidRPr="00973EF9">
        <w:rPr>
          <w:rFonts w:ascii="Times New Roman" w:hAnsi="Times New Roman" w:cs="Times New Roman"/>
          <w:sz w:val="28"/>
          <w:szCs w:val="28"/>
        </w:rPr>
        <w:t xml:space="preserve">1. </w:t>
      </w:r>
      <w:proofErr w:type="gramStart"/>
      <w:r w:rsidRPr="00973EF9">
        <w:rPr>
          <w:rFonts w:ascii="Times New Roman" w:hAnsi="Times New Roman" w:cs="Times New Roman"/>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973EF9">
        <w:rPr>
          <w:rFonts w:ascii="Times New Roman" w:hAnsi="Times New Roman" w:cs="Times New Roman"/>
          <w:sz w:val="28"/>
          <w:szCs w:val="28"/>
        </w:rPr>
        <w:t xml:space="preserve"> </w:t>
      </w:r>
      <w:proofErr w:type="gramStart"/>
      <w:r w:rsidRPr="00973EF9">
        <w:rPr>
          <w:rFonts w:ascii="Times New Roman" w:hAnsi="Times New Roman" w:cs="Times New Roman"/>
          <w:sz w:val="28"/>
          <w:szCs w:val="28"/>
        </w:rPr>
        <w:t>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r w:rsidR="00CB55E5" w:rsidRPr="00973EF9">
        <w:rPr>
          <w:rFonts w:ascii="Times New Roman" w:hAnsi="Times New Roman" w:cs="Times New Roman"/>
          <w:sz w:val="28"/>
          <w:szCs w:val="28"/>
        </w:rPr>
        <w:t xml:space="preserve"> </w:t>
      </w:r>
      <w:r w:rsidRPr="00973EF9">
        <w:rPr>
          <w:rFonts w:ascii="Times New Roman" w:hAnsi="Times New Roman" w:cs="Times New Roman"/>
          <w:sz w:val="28"/>
          <w:szCs w:val="28"/>
        </w:rPr>
        <w:t xml:space="preserve">влечет </w:t>
      </w:r>
      <w:r w:rsidRPr="00973EF9">
        <w:rPr>
          <w:rFonts w:ascii="Times New Roman" w:hAnsi="Times New Roman" w:cs="Times New Roman"/>
          <w:b/>
          <w:i/>
          <w:sz w:val="28"/>
          <w:szCs w:val="28"/>
        </w:rPr>
        <w:t>наложение административного штрафа</w:t>
      </w:r>
      <w:r w:rsidRPr="00973EF9">
        <w:rPr>
          <w:rFonts w:ascii="Times New Roman" w:hAnsi="Times New Roman" w:cs="Times New Roman"/>
          <w:sz w:val="28"/>
          <w:szCs w:val="28"/>
        </w:rPr>
        <w:t xml:space="preserve">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w:t>
      </w:r>
      <w:proofErr w:type="gramEnd"/>
      <w:r w:rsidRPr="00973EF9">
        <w:rPr>
          <w:rFonts w:ascii="Times New Roman" w:hAnsi="Times New Roman" w:cs="Times New Roman"/>
          <w:sz w:val="28"/>
          <w:szCs w:val="28"/>
        </w:rPr>
        <w:t xml:space="preserve">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E81652" w:rsidRPr="00973EF9" w:rsidRDefault="00E81652" w:rsidP="00E81652">
      <w:pPr>
        <w:pStyle w:val="ConsPlusNormal"/>
        <w:ind w:firstLine="540"/>
        <w:jc w:val="both"/>
        <w:rPr>
          <w:rFonts w:ascii="Times New Roman" w:hAnsi="Times New Roman" w:cs="Times New Roman"/>
          <w:sz w:val="28"/>
          <w:szCs w:val="28"/>
        </w:rPr>
      </w:pPr>
      <w:r w:rsidRPr="00973EF9">
        <w:rPr>
          <w:rFonts w:ascii="Times New Roman" w:hAnsi="Times New Roman" w:cs="Times New Roman"/>
          <w:sz w:val="28"/>
          <w:szCs w:val="28"/>
        </w:rPr>
        <w:t xml:space="preserve">2. </w:t>
      </w:r>
      <w:proofErr w:type="gramStart"/>
      <w:r w:rsidRPr="00973EF9">
        <w:rPr>
          <w:rFonts w:ascii="Times New Roman" w:hAnsi="Times New Roman" w:cs="Times New Roman"/>
          <w:sz w:val="28"/>
          <w:szCs w:val="28"/>
        </w:rPr>
        <w:t xml:space="preserve">Действия, предусмотренные </w:t>
      </w:r>
      <w:hyperlink w:anchor="Par4" w:tooltip="Ссылка на текущий документ" w:history="1">
        <w:r w:rsidRPr="00973EF9">
          <w:rPr>
            <w:rFonts w:ascii="Times New Roman" w:hAnsi="Times New Roman" w:cs="Times New Roman"/>
            <w:sz w:val="28"/>
            <w:szCs w:val="28"/>
          </w:rPr>
          <w:t>частью 1</w:t>
        </w:r>
      </w:hyperlink>
      <w:r w:rsidRPr="00973EF9">
        <w:rPr>
          <w:rFonts w:ascii="Times New Roman" w:hAnsi="Times New Roman" w:cs="Times New Roman"/>
          <w:sz w:val="28"/>
          <w:szCs w:val="28"/>
        </w:rPr>
        <w:t xml:space="preserve"> настоящей статьи, совершенные в крупном размере, -</w:t>
      </w:r>
      <w:r w:rsidR="00CB55E5" w:rsidRPr="00973EF9">
        <w:rPr>
          <w:rFonts w:ascii="Times New Roman" w:hAnsi="Times New Roman" w:cs="Times New Roman"/>
          <w:sz w:val="28"/>
          <w:szCs w:val="28"/>
        </w:rPr>
        <w:t xml:space="preserve"> </w:t>
      </w:r>
      <w:r w:rsidRPr="00973EF9">
        <w:rPr>
          <w:rFonts w:ascii="Times New Roman" w:hAnsi="Times New Roman" w:cs="Times New Roman"/>
          <w:sz w:val="28"/>
          <w:szCs w:val="28"/>
        </w:rPr>
        <w:t xml:space="preserve">влекут </w:t>
      </w:r>
      <w:r w:rsidRPr="00973EF9">
        <w:rPr>
          <w:rFonts w:ascii="Times New Roman" w:hAnsi="Times New Roman" w:cs="Times New Roman"/>
          <w:b/>
          <w:i/>
          <w:sz w:val="28"/>
          <w:szCs w:val="28"/>
        </w:rPr>
        <w:t>наложение административного штрафа</w:t>
      </w:r>
      <w:r w:rsidRPr="00973EF9">
        <w:rPr>
          <w:rFonts w:ascii="Times New Roman" w:hAnsi="Times New Roman" w:cs="Times New Roman"/>
          <w:sz w:val="28"/>
          <w:szCs w:val="28"/>
        </w:rPr>
        <w:t xml:space="preserve">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w:t>
      </w:r>
      <w:proofErr w:type="gramEnd"/>
      <w:r w:rsidRPr="00973EF9">
        <w:rPr>
          <w:rFonts w:ascii="Times New Roman" w:hAnsi="Times New Roman" w:cs="Times New Roman"/>
          <w:sz w:val="28"/>
          <w:szCs w:val="28"/>
        </w:rPr>
        <w:t xml:space="preserve"> стоимости услуг имущественного характера, иных имущественных прав.</w:t>
      </w:r>
    </w:p>
    <w:p w:rsidR="00E81652" w:rsidRPr="00973EF9" w:rsidRDefault="00E81652" w:rsidP="00E81652">
      <w:pPr>
        <w:pStyle w:val="ConsPlusNormal"/>
        <w:ind w:firstLine="540"/>
        <w:jc w:val="both"/>
        <w:rPr>
          <w:rFonts w:ascii="Times New Roman" w:hAnsi="Times New Roman" w:cs="Times New Roman"/>
          <w:sz w:val="28"/>
          <w:szCs w:val="28"/>
        </w:rPr>
      </w:pPr>
      <w:r w:rsidRPr="00973EF9">
        <w:rPr>
          <w:rFonts w:ascii="Times New Roman" w:hAnsi="Times New Roman" w:cs="Times New Roman"/>
          <w:sz w:val="28"/>
          <w:szCs w:val="28"/>
        </w:rPr>
        <w:t xml:space="preserve">3. </w:t>
      </w:r>
      <w:proofErr w:type="gramStart"/>
      <w:r w:rsidRPr="00973EF9">
        <w:rPr>
          <w:rFonts w:ascii="Times New Roman" w:hAnsi="Times New Roman" w:cs="Times New Roman"/>
          <w:sz w:val="28"/>
          <w:szCs w:val="28"/>
        </w:rPr>
        <w:t xml:space="preserve">Действия, предусмотренные </w:t>
      </w:r>
      <w:hyperlink w:anchor="Par4" w:tooltip="Ссылка на текущий документ" w:history="1">
        <w:r w:rsidRPr="00973EF9">
          <w:rPr>
            <w:rFonts w:ascii="Times New Roman" w:hAnsi="Times New Roman" w:cs="Times New Roman"/>
            <w:sz w:val="28"/>
            <w:szCs w:val="28"/>
          </w:rPr>
          <w:t>частью 1</w:t>
        </w:r>
      </w:hyperlink>
      <w:r w:rsidRPr="00973EF9">
        <w:rPr>
          <w:rFonts w:ascii="Times New Roman" w:hAnsi="Times New Roman" w:cs="Times New Roman"/>
          <w:sz w:val="28"/>
          <w:szCs w:val="28"/>
        </w:rPr>
        <w:t xml:space="preserve"> настоящей статьи, совершенные в особо крупном размере, -</w:t>
      </w:r>
      <w:r w:rsidR="00CB55E5" w:rsidRPr="00973EF9">
        <w:rPr>
          <w:rFonts w:ascii="Times New Roman" w:hAnsi="Times New Roman" w:cs="Times New Roman"/>
          <w:sz w:val="28"/>
          <w:szCs w:val="28"/>
        </w:rPr>
        <w:t xml:space="preserve"> </w:t>
      </w:r>
      <w:r w:rsidRPr="00973EF9">
        <w:rPr>
          <w:rFonts w:ascii="Times New Roman" w:hAnsi="Times New Roman" w:cs="Times New Roman"/>
          <w:b/>
          <w:i/>
          <w:sz w:val="28"/>
          <w:szCs w:val="28"/>
        </w:rPr>
        <w:t>влекут наложение административного штрафа</w:t>
      </w:r>
      <w:r w:rsidRPr="00973EF9">
        <w:rPr>
          <w:rFonts w:ascii="Times New Roman" w:hAnsi="Times New Roman" w:cs="Times New Roman"/>
          <w:sz w:val="28"/>
          <w:szCs w:val="28"/>
        </w:rPr>
        <w:t xml:space="preserve"> на юридических лиц в размере до стократной суммы денежных средств, стоимости ценных бумаг, иного имущества, услуг имущественного </w:t>
      </w:r>
      <w:r w:rsidRPr="00973EF9">
        <w:rPr>
          <w:rFonts w:ascii="Times New Roman" w:hAnsi="Times New Roman" w:cs="Times New Roman"/>
          <w:sz w:val="28"/>
          <w:szCs w:val="28"/>
        </w:rPr>
        <w:lastRenderedPageBreak/>
        <w:t>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w:t>
      </w:r>
      <w:proofErr w:type="gramEnd"/>
      <w:r w:rsidRPr="00973EF9">
        <w:rPr>
          <w:rFonts w:ascii="Times New Roman" w:hAnsi="Times New Roman" w:cs="Times New Roman"/>
          <w:sz w:val="28"/>
          <w:szCs w:val="28"/>
        </w:rPr>
        <w:t xml:space="preserve"> имущества или стоимости услуг имущественного характера, иных имущественных прав.</w:t>
      </w:r>
    </w:p>
    <w:p w:rsidR="00E81652" w:rsidRPr="00973EF9" w:rsidRDefault="00E81652" w:rsidP="00E81652">
      <w:pPr>
        <w:pStyle w:val="ConsPlusNormal"/>
        <w:ind w:firstLine="540"/>
        <w:jc w:val="both"/>
        <w:rPr>
          <w:rFonts w:ascii="Times New Roman" w:hAnsi="Times New Roman" w:cs="Times New Roman"/>
          <w:sz w:val="28"/>
          <w:szCs w:val="28"/>
        </w:rPr>
      </w:pPr>
      <w:r w:rsidRPr="00973EF9">
        <w:rPr>
          <w:rFonts w:ascii="Times New Roman" w:hAnsi="Times New Roman" w:cs="Times New Roman"/>
          <w:sz w:val="28"/>
          <w:szCs w:val="28"/>
        </w:rPr>
        <w:t>Примечания:</w:t>
      </w:r>
    </w:p>
    <w:p w:rsidR="00E81652" w:rsidRPr="00973EF9" w:rsidRDefault="00E81652" w:rsidP="00E81652">
      <w:pPr>
        <w:pStyle w:val="ConsPlusNormal"/>
        <w:ind w:firstLine="540"/>
        <w:jc w:val="both"/>
        <w:rPr>
          <w:rFonts w:ascii="Times New Roman" w:hAnsi="Times New Roman" w:cs="Times New Roman"/>
          <w:sz w:val="28"/>
          <w:szCs w:val="28"/>
        </w:rPr>
      </w:pPr>
      <w:r w:rsidRPr="00973EF9">
        <w:rPr>
          <w:rFonts w:ascii="Times New Roman" w:hAnsi="Times New Roman" w:cs="Times New Roman"/>
          <w:sz w:val="28"/>
          <w:szCs w:val="28"/>
        </w:rPr>
        <w:t xml:space="preserve">1. В настоящей статье под должностным лицом понимаются лица, указанные в </w:t>
      </w:r>
      <w:hyperlink r:id="rId20" w:tooltip="&quot;Уголовный кодекс Российской Федерации&quot; от 13.06.1996 N 63-ФЗ (ред. от 02.11.2013, с изм. от 19.11.2013){КонсультантПлюс}" w:history="1">
        <w:r w:rsidRPr="00973EF9">
          <w:rPr>
            <w:rFonts w:ascii="Times New Roman" w:hAnsi="Times New Roman" w:cs="Times New Roman"/>
            <w:sz w:val="28"/>
            <w:szCs w:val="28"/>
          </w:rPr>
          <w:t>примечаниях 1</w:t>
        </w:r>
      </w:hyperlink>
      <w:r w:rsidRPr="00973EF9">
        <w:rPr>
          <w:rFonts w:ascii="Times New Roman" w:hAnsi="Times New Roman" w:cs="Times New Roman"/>
          <w:sz w:val="28"/>
          <w:szCs w:val="28"/>
        </w:rPr>
        <w:t xml:space="preserve"> - </w:t>
      </w:r>
      <w:hyperlink r:id="rId21" w:tooltip="&quot;Уголовный кодекс Российской Федерации&quot; от 13.06.1996 N 63-ФЗ (ред. от 02.11.2013, с изм. от 19.11.2013){КонсультантПлюс}" w:history="1">
        <w:r w:rsidRPr="00973EF9">
          <w:rPr>
            <w:rFonts w:ascii="Times New Roman" w:hAnsi="Times New Roman" w:cs="Times New Roman"/>
            <w:sz w:val="28"/>
            <w:szCs w:val="28"/>
          </w:rPr>
          <w:t>3 к статье 285</w:t>
        </w:r>
      </w:hyperlink>
      <w:r w:rsidRPr="00973EF9">
        <w:rPr>
          <w:rFonts w:ascii="Times New Roman" w:hAnsi="Times New Roman" w:cs="Times New Roman"/>
          <w:sz w:val="28"/>
          <w:szCs w:val="28"/>
        </w:rPr>
        <w:t xml:space="preserve"> Уголовного кодекса Российской Федерации.</w:t>
      </w:r>
    </w:p>
    <w:p w:rsidR="00E81652" w:rsidRPr="00973EF9" w:rsidRDefault="00E81652" w:rsidP="00E81652">
      <w:pPr>
        <w:pStyle w:val="ConsPlusNormal"/>
        <w:ind w:firstLine="540"/>
        <w:jc w:val="both"/>
        <w:rPr>
          <w:rFonts w:ascii="Times New Roman" w:hAnsi="Times New Roman" w:cs="Times New Roman"/>
          <w:sz w:val="28"/>
          <w:szCs w:val="28"/>
        </w:rPr>
      </w:pPr>
      <w:r w:rsidRPr="00973EF9">
        <w:rPr>
          <w:rFonts w:ascii="Times New Roman" w:hAnsi="Times New Roman" w:cs="Times New Roman"/>
          <w:sz w:val="28"/>
          <w:szCs w:val="28"/>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 w:tooltip="&quot;Уголовный кодекс Российской Федерации&quot; от 13.06.1996 N 63-ФЗ (ред. от 02.11.2013, с изм. от 19.11.2013){КонсультантПлюс}" w:history="1">
        <w:r w:rsidRPr="00973EF9">
          <w:rPr>
            <w:rFonts w:ascii="Times New Roman" w:hAnsi="Times New Roman" w:cs="Times New Roman"/>
            <w:sz w:val="28"/>
            <w:szCs w:val="28"/>
          </w:rPr>
          <w:t>примечании 1 к статье 201</w:t>
        </w:r>
      </w:hyperlink>
      <w:r w:rsidRPr="00973EF9">
        <w:rPr>
          <w:rFonts w:ascii="Times New Roman" w:hAnsi="Times New Roman" w:cs="Times New Roman"/>
          <w:sz w:val="28"/>
          <w:szCs w:val="28"/>
        </w:rPr>
        <w:t xml:space="preserve"> Уголовного кодекса Российской Федерации.</w:t>
      </w:r>
    </w:p>
    <w:p w:rsidR="00E81652" w:rsidRPr="00973EF9" w:rsidRDefault="00E81652" w:rsidP="00E81652">
      <w:pPr>
        <w:pStyle w:val="ConsPlusNormal"/>
        <w:ind w:firstLine="540"/>
        <w:jc w:val="both"/>
        <w:rPr>
          <w:rFonts w:ascii="Times New Roman" w:hAnsi="Times New Roman" w:cs="Times New Roman"/>
          <w:sz w:val="28"/>
          <w:szCs w:val="28"/>
        </w:rPr>
      </w:pPr>
      <w:r w:rsidRPr="00973EF9">
        <w:rPr>
          <w:rFonts w:ascii="Times New Roman" w:hAnsi="Times New Roman" w:cs="Times New Roman"/>
          <w:sz w:val="28"/>
          <w:szCs w:val="28"/>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973EF9">
        <w:rPr>
          <w:rFonts w:ascii="Times New Roman" w:hAnsi="Times New Roman" w:cs="Times New Roman"/>
          <w:sz w:val="28"/>
          <w:szCs w:val="28"/>
        </w:rPr>
        <w:t>действовать</w:t>
      </w:r>
      <w:proofErr w:type="gramEnd"/>
      <w:r w:rsidRPr="00973EF9">
        <w:rPr>
          <w:rFonts w:ascii="Times New Roman" w:hAnsi="Times New Roman" w:cs="Times New Roman"/>
          <w:sz w:val="28"/>
          <w:szCs w:val="28"/>
        </w:rPr>
        <w:t xml:space="preserve"> от ее имени.</w:t>
      </w:r>
    </w:p>
    <w:p w:rsidR="00E81652" w:rsidRPr="00973EF9" w:rsidRDefault="00E81652" w:rsidP="00E81652">
      <w:pPr>
        <w:pStyle w:val="ConsPlusNormal"/>
        <w:ind w:firstLine="540"/>
        <w:jc w:val="both"/>
        <w:rPr>
          <w:rFonts w:ascii="Times New Roman" w:hAnsi="Times New Roman" w:cs="Times New Roman"/>
          <w:sz w:val="28"/>
          <w:szCs w:val="28"/>
        </w:rPr>
      </w:pPr>
      <w:r w:rsidRPr="00973EF9">
        <w:rPr>
          <w:rFonts w:ascii="Times New Roman" w:hAnsi="Times New Roman" w:cs="Times New Roman"/>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bookmarkEnd w:id="11"/>
    <w:p w:rsidR="00E81652" w:rsidRPr="00973EF9" w:rsidRDefault="00E81652" w:rsidP="00322D2D">
      <w:pPr>
        <w:rPr>
          <w:rFonts w:cs="Times New Roman"/>
          <w:szCs w:val="28"/>
        </w:rPr>
      </w:pPr>
    </w:p>
    <w:sectPr w:rsidR="00E81652" w:rsidRPr="00973EF9" w:rsidSect="00D875A4">
      <w:pgSz w:w="11906" w:h="16838"/>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1C"/>
    <w:rsid w:val="00002DE0"/>
    <w:rsid w:val="000118CD"/>
    <w:rsid w:val="00014A5F"/>
    <w:rsid w:val="0002566F"/>
    <w:rsid w:val="0002597F"/>
    <w:rsid w:val="00031080"/>
    <w:rsid w:val="000326D4"/>
    <w:rsid w:val="00032FAA"/>
    <w:rsid w:val="00034A31"/>
    <w:rsid w:val="00041802"/>
    <w:rsid w:val="000476F4"/>
    <w:rsid w:val="00053127"/>
    <w:rsid w:val="000538AA"/>
    <w:rsid w:val="000569DC"/>
    <w:rsid w:val="00057A05"/>
    <w:rsid w:val="000660E8"/>
    <w:rsid w:val="00071A22"/>
    <w:rsid w:val="00082295"/>
    <w:rsid w:val="00087AA0"/>
    <w:rsid w:val="000C7BF6"/>
    <w:rsid w:val="000D2E4A"/>
    <w:rsid w:val="000E0136"/>
    <w:rsid w:val="000E26B3"/>
    <w:rsid w:val="000E401C"/>
    <w:rsid w:val="000E6470"/>
    <w:rsid w:val="000F1F3C"/>
    <w:rsid w:val="000F383D"/>
    <w:rsid w:val="000F4CF9"/>
    <w:rsid w:val="00105AFC"/>
    <w:rsid w:val="001079FE"/>
    <w:rsid w:val="00110FE1"/>
    <w:rsid w:val="00131C48"/>
    <w:rsid w:val="00133F3F"/>
    <w:rsid w:val="001347DC"/>
    <w:rsid w:val="00136B9C"/>
    <w:rsid w:val="00147D31"/>
    <w:rsid w:val="00157326"/>
    <w:rsid w:val="00161693"/>
    <w:rsid w:val="001632D3"/>
    <w:rsid w:val="00175CE4"/>
    <w:rsid w:val="001762E4"/>
    <w:rsid w:val="00191125"/>
    <w:rsid w:val="00194C45"/>
    <w:rsid w:val="00194D94"/>
    <w:rsid w:val="0019574D"/>
    <w:rsid w:val="00195A4E"/>
    <w:rsid w:val="001A545A"/>
    <w:rsid w:val="001B11D1"/>
    <w:rsid w:val="001C004A"/>
    <w:rsid w:val="001C40A1"/>
    <w:rsid w:val="001D478D"/>
    <w:rsid w:val="001F78B1"/>
    <w:rsid w:val="00200364"/>
    <w:rsid w:val="00207838"/>
    <w:rsid w:val="002106D4"/>
    <w:rsid w:val="00217BDB"/>
    <w:rsid w:val="00225C61"/>
    <w:rsid w:val="00232E34"/>
    <w:rsid w:val="00237449"/>
    <w:rsid w:val="00237754"/>
    <w:rsid w:val="002545AD"/>
    <w:rsid w:val="0025503A"/>
    <w:rsid w:val="0025553F"/>
    <w:rsid w:val="002628C0"/>
    <w:rsid w:val="002633B5"/>
    <w:rsid w:val="00265754"/>
    <w:rsid w:val="00266558"/>
    <w:rsid w:val="00277030"/>
    <w:rsid w:val="0029246A"/>
    <w:rsid w:val="00295208"/>
    <w:rsid w:val="002A2BEA"/>
    <w:rsid w:val="002A6284"/>
    <w:rsid w:val="002B5CDC"/>
    <w:rsid w:val="002C46EC"/>
    <w:rsid w:val="002D4575"/>
    <w:rsid w:val="002D6CC6"/>
    <w:rsid w:val="002E0011"/>
    <w:rsid w:val="002E528D"/>
    <w:rsid w:val="002E5373"/>
    <w:rsid w:val="002F0284"/>
    <w:rsid w:val="002F3761"/>
    <w:rsid w:val="00303133"/>
    <w:rsid w:val="003075F6"/>
    <w:rsid w:val="003211A7"/>
    <w:rsid w:val="00322D2D"/>
    <w:rsid w:val="00326E8F"/>
    <w:rsid w:val="00327712"/>
    <w:rsid w:val="00330A81"/>
    <w:rsid w:val="00334F8D"/>
    <w:rsid w:val="003355D1"/>
    <w:rsid w:val="00343361"/>
    <w:rsid w:val="0034724B"/>
    <w:rsid w:val="00353881"/>
    <w:rsid w:val="00355483"/>
    <w:rsid w:val="003577C2"/>
    <w:rsid w:val="00372955"/>
    <w:rsid w:val="00383A96"/>
    <w:rsid w:val="003858B8"/>
    <w:rsid w:val="003863FB"/>
    <w:rsid w:val="0039333A"/>
    <w:rsid w:val="00394688"/>
    <w:rsid w:val="003965B2"/>
    <w:rsid w:val="003A2A79"/>
    <w:rsid w:val="003A74F7"/>
    <w:rsid w:val="003A7A86"/>
    <w:rsid w:val="003B2027"/>
    <w:rsid w:val="003B3F52"/>
    <w:rsid w:val="003C329C"/>
    <w:rsid w:val="003C357A"/>
    <w:rsid w:val="003D7BF5"/>
    <w:rsid w:val="003E1C64"/>
    <w:rsid w:val="003E5300"/>
    <w:rsid w:val="003E6AA7"/>
    <w:rsid w:val="003F13D7"/>
    <w:rsid w:val="003F2577"/>
    <w:rsid w:val="00400E11"/>
    <w:rsid w:val="00411ABE"/>
    <w:rsid w:val="00413957"/>
    <w:rsid w:val="00413B4D"/>
    <w:rsid w:val="00422D7B"/>
    <w:rsid w:val="00440E4C"/>
    <w:rsid w:val="00444996"/>
    <w:rsid w:val="004536FC"/>
    <w:rsid w:val="00455E47"/>
    <w:rsid w:val="00466D2E"/>
    <w:rsid w:val="00477D86"/>
    <w:rsid w:val="0048209F"/>
    <w:rsid w:val="00486429"/>
    <w:rsid w:val="00487C91"/>
    <w:rsid w:val="004916EF"/>
    <w:rsid w:val="0049780D"/>
    <w:rsid w:val="004A1A8A"/>
    <w:rsid w:val="004A5D58"/>
    <w:rsid w:val="004A5E2E"/>
    <w:rsid w:val="004B1AFB"/>
    <w:rsid w:val="004B24B8"/>
    <w:rsid w:val="004B2C25"/>
    <w:rsid w:val="004B512D"/>
    <w:rsid w:val="004C251C"/>
    <w:rsid w:val="004D62A3"/>
    <w:rsid w:val="004D6A6D"/>
    <w:rsid w:val="004D7002"/>
    <w:rsid w:val="004E38FB"/>
    <w:rsid w:val="0050640B"/>
    <w:rsid w:val="00521410"/>
    <w:rsid w:val="0054034A"/>
    <w:rsid w:val="005408B1"/>
    <w:rsid w:val="00544C6E"/>
    <w:rsid w:val="005706FE"/>
    <w:rsid w:val="0057475D"/>
    <w:rsid w:val="0057690F"/>
    <w:rsid w:val="0059099C"/>
    <w:rsid w:val="005A748F"/>
    <w:rsid w:val="005B268A"/>
    <w:rsid w:val="005B2733"/>
    <w:rsid w:val="005B44EB"/>
    <w:rsid w:val="005B5BFC"/>
    <w:rsid w:val="005C2C72"/>
    <w:rsid w:val="005C31E7"/>
    <w:rsid w:val="005C6E51"/>
    <w:rsid w:val="005D06DA"/>
    <w:rsid w:val="005E17C3"/>
    <w:rsid w:val="005F09BB"/>
    <w:rsid w:val="005F17D9"/>
    <w:rsid w:val="006139B5"/>
    <w:rsid w:val="00616BC0"/>
    <w:rsid w:val="006206B1"/>
    <w:rsid w:val="006300F7"/>
    <w:rsid w:val="0063159A"/>
    <w:rsid w:val="00631C5C"/>
    <w:rsid w:val="00633824"/>
    <w:rsid w:val="0064019B"/>
    <w:rsid w:val="00642A13"/>
    <w:rsid w:val="006543BA"/>
    <w:rsid w:val="00656D61"/>
    <w:rsid w:val="00657D2F"/>
    <w:rsid w:val="0066773D"/>
    <w:rsid w:val="00672264"/>
    <w:rsid w:val="00681240"/>
    <w:rsid w:val="00682526"/>
    <w:rsid w:val="00683815"/>
    <w:rsid w:val="00692253"/>
    <w:rsid w:val="00697A85"/>
    <w:rsid w:val="006A18B3"/>
    <w:rsid w:val="006A2CAE"/>
    <w:rsid w:val="006B3DFB"/>
    <w:rsid w:val="006C0FED"/>
    <w:rsid w:val="006D05D2"/>
    <w:rsid w:val="006D41FF"/>
    <w:rsid w:val="006E3A98"/>
    <w:rsid w:val="006F3BD8"/>
    <w:rsid w:val="006F4FBC"/>
    <w:rsid w:val="00702A16"/>
    <w:rsid w:val="0070558B"/>
    <w:rsid w:val="007068CA"/>
    <w:rsid w:val="00712008"/>
    <w:rsid w:val="007121D2"/>
    <w:rsid w:val="00712258"/>
    <w:rsid w:val="007175D6"/>
    <w:rsid w:val="00725361"/>
    <w:rsid w:val="00726906"/>
    <w:rsid w:val="00726A99"/>
    <w:rsid w:val="007277CE"/>
    <w:rsid w:val="0073043B"/>
    <w:rsid w:val="00730590"/>
    <w:rsid w:val="00736781"/>
    <w:rsid w:val="007372F2"/>
    <w:rsid w:val="00742ECD"/>
    <w:rsid w:val="0074639C"/>
    <w:rsid w:val="00755FB7"/>
    <w:rsid w:val="00760097"/>
    <w:rsid w:val="00772671"/>
    <w:rsid w:val="0078679D"/>
    <w:rsid w:val="007956D5"/>
    <w:rsid w:val="007A206E"/>
    <w:rsid w:val="007B1C24"/>
    <w:rsid w:val="007B28C1"/>
    <w:rsid w:val="007B4E37"/>
    <w:rsid w:val="007B56E3"/>
    <w:rsid w:val="007B6AB4"/>
    <w:rsid w:val="007C66A6"/>
    <w:rsid w:val="007C7835"/>
    <w:rsid w:val="007D00E0"/>
    <w:rsid w:val="007D2BEA"/>
    <w:rsid w:val="007D3E0E"/>
    <w:rsid w:val="007E623D"/>
    <w:rsid w:val="00802EED"/>
    <w:rsid w:val="0081582E"/>
    <w:rsid w:val="0082210C"/>
    <w:rsid w:val="0083123E"/>
    <w:rsid w:val="0084381E"/>
    <w:rsid w:val="00851050"/>
    <w:rsid w:val="00851BDC"/>
    <w:rsid w:val="0087218F"/>
    <w:rsid w:val="0087494B"/>
    <w:rsid w:val="008756A4"/>
    <w:rsid w:val="00880FA2"/>
    <w:rsid w:val="00883BF7"/>
    <w:rsid w:val="008863E8"/>
    <w:rsid w:val="0088761C"/>
    <w:rsid w:val="00887D51"/>
    <w:rsid w:val="00897C49"/>
    <w:rsid w:val="008A13B5"/>
    <w:rsid w:val="008B41FF"/>
    <w:rsid w:val="008D2302"/>
    <w:rsid w:val="008E5A11"/>
    <w:rsid w:val="008E6E44"/>
    <w:rsid w:val="008F4D5C"/>
    <w:rsid w:val="008F5D14"/>
    <w:rsid w:val="008F72A6"/>
    <w:rsid w:val="00900FA3"/>
    <w:rsid w:val="009052E3"/>
    <w:rsid w:val="009056A3"/>
    <w:rsid w:val="00914446"/>
    <w:rsid w:val="00914A6A"/>
    <w:rsid w:val="00920632"/>
    <w:rsid w:val="0092454A"/>
    <w:rsid w:val="0092602C"/>
    <w:rsid w:val="009263BC"/>
    <w:rsid w:val="009274C5"/>
    <w:rsid w:val="0093480A"/>
    <w:rsid w:val="009513F5"/>
    <w:rsid w:val="00952CFC"/>
    <w:rsid w:val="009550C2"/>
    <w:rsid w:val="009557E4"/>
    <w:rsid w:val="00956F93"/>
    <w:rsid w:val="009700EF"/>
    <w:rsid w:val="00971987"/>
    <w:rsid w:val="00973EF9"/>
    <w:rsid w:val="009767FE"/>
    <w:rsid w:val="00981A6E"/>
    <w:rsid w:val="00984BE9"/>
    <w:rsid w:val="009875CC"/>
    <w:rsid w:val="00992ECD"/>
    <w:rsid w:val="00995FEE"/>
    <w:rsid w:val="0099666E"/>
    <w:rsid w:val="00996C92"/>
    <w:rsid w:val="00997963"/>
    <w:rsid w:val="009A03D9"/>
    <w:rsid w:val="009A232C"/>
    <w:rsid w:val="009A7775"/>
    <w:rsid w:val="009B2BD9"/>
    <w:rsid w:val="009B2C5F"/>
    <w:rsid w:val="009B6D53"/>
    <w:rsid w:val="009C6C36"/>
    <w:rsid w:val="009D5C77"/>
    <w:rsid w:val="009E04B5"/>
    <w:rsid w:val="009E04F2"/>
    <w:rsid w:val="009E155A"/>
    <w:rsid w:val="009E2C30"/>
    <w:rsid w:val="009F72A7"/>
    <w:rsid w:val="00A02500"/>
    <w:rsid w:val="00A2082C"/>
    <w:rsid w:val="00A34724"/>
    <w:rsid w:val="00A43479"/>
    <w:rsid w:val="00A6311D"/>
    <w:rsid w:val="00A705BD"/>
    <w:rsid w:val="00A76F3E"/>
    <w:rsid w:val="00A84596"/>
    <w:rsid w:val="00A8517B"/>
    <w:rsid w:val="00AA2BC8"/>
    <w:rsid w:val="00AA2E25"/>
    <w:rsid w:val="00AB15DB"/>
    <w:rsid w:val="00AB2FCB"/>
    <w:rsid w:val="00AC62E9"/>
    <w:rsid w:val="00AE1739"/>
    <w:rsid w:val="00AE1C35"/>
    <w:rsid w:val="00AE26E3"/>
    <w:rsid w:val="00AE5D2A"/>
    <w:rsid w:val="00AE6445"/>
    <w:rsid w:val="00AE669F"/>
    <w:rsid w:val="00AF1A86"/>
    <w:rsid w:val="00AF1AB1"/>
    <w:rsid w:val="00AF5915"/>
    <w:rsid w:val="00B01E60"/>
    <w:rsid w:val="00B02F89"/>
    <w:rsid w:val="00B14D44"/>
    <w:rsid w:val="00B158A7"/>
    <w:rsid w:val="00B17E29"/>
    <w:rsid w:val="00B36C7C"/>
    <w:rsid w:val="00B37244"/>
    <w:rsid w:val="00B442F2"/>
    <w:rsid w:val="00B522A1"/>
    <w:rsid w:val="00B53222"/>
    <w:rsid w:val="00B55639"/>
    <w:rsid w:val="00B57D1F"/>
    <w:rsid w:val="00B7043B"/>
    <w:rsid w:val="00B74CD3"/>
    <w:rsid w:val="00B756D8"/>
    <w:rsid w:val="00B84D9C"/>
    <w:rsid w:val="00B85CE7"/>
    <w:rsid w:val="00B86803"/>
    <w:rsid w:val="00B96ECA"/>
    <w:rsid w:val="00BA2086"/>
    <w:rsid w:val="00BA79B9"/>
    <w:rsid w:val="00BB0780"/>
    <w:rsid w:val="00BB3F2F"/>
    <w:rsid w:val="00BC1453"/>
    <w:rsid w:val="00BC6CAE"/>
    <w:rsid w:val="00BD1DA6"/>
    <w:rsid w:val="00BE190F"/>
    <w:rsid w:val="00BE6A07"/>
    <w:rsid w:val="00C00D22"/>
    <w:rsid w:val="00C01A52"/>
    <w:rsid w:val="00C01B44"/>
    <w:rsid w:val="00C03D22"/>
    <w:rsid w:val="00C046FF"/>
    <w:rsid w:val="00C07697"/>
    <w:rsid w:val="00C26174"/>
    <w:rsid w:val="00C278D6"/>
    <w:rsid w:val="00C353A5"/>
    <w:rsid w:val="00C53C99"/>
    <w:rsid w:val="00C54456"/>
    <w:rsid w:val="00C56031"/>
    <w:rsid w:val="00C661D9"/>
    <w:rsid w:val="00C7487B"/>
    <w:rsid w:val="00C770D0"/>
    <w:rsid w:val="00C9078B"/>
    <w:rsid w:val="00C9109B"/>
    <w:rsid w:val="00CA226C"/>
    <w:rsid w:val="00CB41E7"/>
    <w:rsid w:val="00CB55E5"/>
    <w:rsid w:val="00CB55EE"/>
    <w:rsid w:val="00CC07AA"/>
    <w:rsid w:val="00CC7BC9"/>
    <w:rsid w:val="00CD2636"/>
    <w:rsid w:val="00CD5F80"/>
    <w:rsid w:val="00CD6CF0"/>
    <w:rsid w:val="00CE0508"/>
    <w:rsid w:val="00CE4D0C"/>
    <w:rsid w:val="00CF13EE"/>
    <w:rsid w:val="00CF33EF"/>
    <w:rsid w:val="00CF39B3"/>
    <w:rsid w:val="00CF405D"/>
    <w:rsid w:val="00D03333"/>
    <w:rsid w:val="00D06BC3"/>
    <w:rsid w:val="00D11EDF"/>
    <w:rsid w:val="00D13F4F"/>
    <w:rsid w:val="00D2635D"/>
    <w:rsid w:val="00D2662F"/>
    <w:rsid w:val="00D46115"/>
    <w:rsid w:val="00D46F73"/>
    <w:rsid w:val="00D52D26"/>
    <w:rsid w:val="00D532CD"/>
    <w:rsid w:val="00D6364B"/>
    <w:rsid w:val="00D67C28"/>
    <w:rsid w:val="00D7279C"/>
    <w:rsid w:val="00D73CFE"/>
    <w:rsid w:val="00D74378"/>
    <w:rsid w:val="00D81847"/>
    <w:rsid w:val="00D875A4"/>
    <w:rsid w:val="00D90DBB"/>
    <w:rsid w:val="00DA56DD"/>
    <w:rsid w:val="00DA5EFE"/>
    <w:rsid w:val="00DB75EB"/>
    <w:rsid w:val="00DC44D8"/>
    <w:rsid w:val="00DC4661"/>
    <w:rsid w:val="00DE07D2"/>
    <w:rsid w:val="00DE21B4"/>
    <w:rsid w:val="00DF468C"/>
    <w:rsid w:val="00DF5B21"/>
    <w:rsid w:val="00DF6E4D"/>
    <w:rsid w:val="00E06501"/>
    <w:rsid w:val="00E113BD"/>
    <w:rsid w:val="00E16BF7"/>
    <w:rsid w:val="00E17566"/>
    <w:rsid w:val="00E32C86"/>
    <w:rsid w:val="00E356A8"/>
    <w:rsid w:val="00E61836"/>
    <w:rsid w:val="00E64966"/>
    <w:rsid w:val="00E66DDB"/>
    <w:rsid w:val="00E81652"/>
    <w:rsid w:val="00E8595A"/>
    <w:rsid w:val="00E900D9"/>
    <w:rsid w:val="00E9352B"/>
    <w:rsid w:val="00EA2320"/>
    <w:rsid w:val="00EB3F33"/>
    <w:rsid w:val="00EB40E9"/>
    <w:rsid w:val="00ED1237"/>
    <w:rsid w:val="00ED3858"/>
    <w:rsid w:val="00ED4750"/>
    <w:rsid w:val="00EE1E15"/>
    <w:rsid w:val="00F00636"/>
    <w:rsid w:val="00F07DA3"/>
    <w:rsid w:val="00F10589"/>
    <w:rsid w:val="00F109D0"/>
    <w:rsid w:val="00F360D6"/>
    <w:rsid w:val="00F41DF1"/>
    <w:rsid w:val="00F43C2B"/>
    <w:rsid w:val="00F453B5"/>
    <w:rsid w:val="00F468DE"/>
    <w:rsid w:val="00F46A5A"/>
    <w:rsid w:val="00F55438"/>
    <w:rsid w:val="00F56A53"/>
    <w:rsid w:val="00F56FDC"/>
    <w:rsid w:val="00F57A78"/>
    <w:rsid w:val="00F61B2A"/>
    <w:rsid w:val="00F702DA"/>
    <w:rsid w:val="00F76DB7"/>
    <w:rsid w:val="00F8127E"/>
    <w:rsid w:val="00F827B1"/>
    <w:rsid w:val="00F916C2"/>
    <w:rsid w:val="00F95DF6"/>
    <w:rsid w:val="00F9757A"/>
    <w:rsid w:val="00FA1786"/>
    <w:rsid w:val="00FA3570"/>
    <w:rsid w:val="00FA7342"/>
    <w:rsid w:val="00FB0BA6"/>
    <w:rsid w:val="00FB5A3A"/>
    <w:rsid w:val="00FC290C"/>
    <w:rsid w:val="00FC5874"/>
    <w:rsid w:val="00FC6B1A"/>
    <w:rsid w:val="00FC6FF3"/>
    <w:rsid w:val="00FE0F54"/>
    <w:rsid w:val="00FE6A32"/>
    <w:rsid w:val="00FE6E60"/>
    <w:rsid w:val="00FF225D"/>
    <w:rsid w:val="00FF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AFB"/>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2D2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AFB"/>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2D2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23126DBF8C065AEF954DC258BD4A70ACE0F27049A753DB28B6391047702F34D3D1ABF0E1zAd7I" TargetMode="External"/><Relationship Id="rId13" Type="http://schemas.openxmlformats.org/officeDocument/2006/relationships/hyperlink" Target="consultantplus://offline/ref=3FCAA04B051998440CA6D6B198D9D250077D4FD6466E34359C67A5471E3ACEAFD5818DDCC6790E9FQE6AK" TargetMode="External"/><Relationship Id="rId18" Type="http://schemas.openxmlformats.org/officeDocument/2006/relationships/hyperlink" Target="consultantplus://offline/ref=3FCAA04B051998440CA6D6B198D9D250077043D74B6634359C67A5471E3ACEAFD5818DDCC678069FQE69K" TargetMode="External"/><Relationship Id="rId3" Type="http://schemas.openxmlformats.org/officeDocument/2006/relationships/settings" Target="settings.xml"/><Relationship Id="rId21" Type="http://schemas.openxmlformats.org/officeDocument/2006/relationships/hyperlink" Target="consultantplus://offline/ref=B3BEE82E02DCAC5940B2F209DD1BA1896E158CD6D52B66BC2BEA4637EAFB8B183E98CEFBA277BB3Fu1z1H" TargetMode="External"/><Relationship Id="rId7" Type="http://schemas.openxmlformats.org/officeDocument/2006/relationships/hyperlink" Target="consultantplus://offline/ref=CB50FA61FEBDCEDC226D4F9C5F54EEB0E51322D5DAFFAD111EA921027DBD4DFC752D1D56F5fBxCH" TargetMode="External"/><Relationship Id="rId12" Type="http://schemas.openxmlformats.org/officeDocument/2006/relationships/hyperlink" Target="consultantplus://offline/ref=3FCAA04B051998440CA6D6B198D9D250077043D74B6634359C67A5471E3ACEAFD5818DDCC678069AQE69K" TargetMode="External"/><Relationship Id="rId17" Type="http://schemas.openxmlformats.org/officeDocument/2006/relationships/hyperlink" Target="consultantplus://offline/ref=3FCAA04B051998440CA6D6B198D9D250077043D74B6634359C67A5471E3ACEAFD5818DDCC678069CQE6CK" TargetMode="External"/><Relationship Id="rId2" Type="http://schemas.microsoft.com/office/2007/relationships/stylesWithEffects" Target="stylesWithEffects.xml"/><Relationship Id="rId16" Type="http://schemas.openxmlformats.org/officeDocument/2006/relationships/hyperlink" Target="consultantplus://offline/ref=3FCAA04B051998440CA6D6B198D9D250077043D74B6634359C67A5471E3ACEAFD5818DDCC678069CQE68K" TargetMode="External"/><Relationship Id="rId20" Type="http://schemas.openxmlformats.org/officeDocument/2006/relationships/hyperlink" Target="consultantplus://offline/ref=B3BEE82E02DCAC5940B2F209DD1BA1896E158CD6D52B66BC2BEA4637EAFB8B183E98CEFFuAz0H" TargetMode="External"/><Relationship Id="rId1" Type="http://schemas.openxmlformats.org/officeDocument/2006/relationships/styles" Target="styles.xml"/><Relationship Id="rId6" Type="http://schemas.openxmlformats.org/officeDocument/2006/relationships/hyperlink" Target="consultantplus://offline/ref=CB50FA61FEBDCEDC226D4F9C5F54EEB0E51322D5DAFFAD111EA921027DBD4DFC752D1D56F4fBx0H" TargetMode="External"/><Relationship Id="rId11" Type="http://schemas.openxmlformats.org/officeDocument/2006/relationships/hyperlink" Target="consultantplus://offline/ref=3FCAA04B051998440CA6D6B198D9D250077043D74B6634359C67A5471E3ACEAFD5818DDCC678069AQE6BK" TargetMode="External"/><Relationship Id="rId24" Type="http://schemas.openxmlformats.org/officeDocument/2006/relationships/theme" Target="theme/theme1.xml"/><Relationship Id="rId5" Type="http://schemas.openxmlformats.org/officeDocument/2006/relationships/hyperlink" Target="consultantplus://offline/ref=CB50FA61FEBDCEDC226D4F9C5F54EEB0E51322D5DAFFAD111EA921027DBD4DFC752D1D56FAfBx2H" TargetMode="External"/><Relationship Id="rId15" Type="http://schemas.openxmlformats.org/officeDocument/2006/relationships/hyperlink" Target="consultantplus://offline/ref=3FCAA04B051998440CA6D6B198D9D250077043D74B6634359C67A5471E3ACEAFD5818DDCC678069BQE62K" TargetMode="External"/><Relationship Id="rId23" Type="http://schemas.openxmlformats.org/officeDocument/2006/relationships/fontTable" Target="fontTable.xml"/><Relationship Id="rId10" Type="http://schemas.openxmlformats.org/officeDocument/2006/relationships/hyperlink" Target="consultantplus://offline/ref=3FCAA04B051998440CA6D6B198D9D250077043D74B6634359C67A5471E3ACEAFD5818DDCC6780699QE62K" TargetMode="External"/><Relationship Id="rId19" Type="http://schemas.openxmlformats.org/officeDocument/2006/relationships/hyperlink" Target="consultantplus://offline/ref=B3BEE82E02DCAC5940B2F209DD1BA1896E118BD0D32D66BC2BEA4637EAFB8B183E98CEFBA276B330u1z6H" TargetMode="External"/><Relationship Id="rId4" Type="http://schemas.openxmlformats.org/officeDocument/2006/relationships/webSettings" Target="webSettings.xml"/><Relationship Id="rId9" Type="http://schemas.openxmlformats.org/officeDocument/2006/relationships/hyperlink" Target="consultantplus://offline/ref=3FCAA04B051998440CA6D6B198D9D250077043D74B6634359C67A5471E3ACEAFD5818DDCC678069AQE63K" TargetMode="External"/><Relationship Id="rId14" Type="http://schemas.openxmlformats.org/officeDocument/2006/relationships/hyperlink" Target="consultantplus://offline/ref=3FCAA04B051998440CA6D6B198D9D250077D4FD6466E34359C67A5471E3ACEAFD5818DDCC6790E9FQE69K" TargetMode="External"/><Relationship Id="rId22" Type="http://schemas.openxmlformats.org/officeDocument/2006/relationships/hyperlink" Target="consultantplus://offline/ref=B3BEE82E02DCAC5940B2F209DD1BA1896E158CD6D52B66BC2BEA4637EAFB8B183E98CEFBA274BB39u1z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7</Pages>
  <Words>4191</Words>
  <Characters>23893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Мешкова</dc:creator>
  <cp:lastModifiedBy>Мешкова</cp:lastModifiedBy>
  <cp:revision>5</cp:revision>
  <dcterms:created xsi:type="dcterms:W3CDTF">2013-11-28T10:08:00Z</dcterms:created>
  <dcterms:modified xsi:type="dcterms:W3CDTF">2015-12-28T11:13:00Z</dcterms:modified>
</cp:coreProperties>
</file>